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DCF7" w14:textId="77777777" w:rsidR="00DC7071" w:rsidRDefault="003272EA">
      <w:pPr>
        <w:pBdr>
          <w:top w:val="nil"/>
          <w:left w:val="nil"/>
          <w:bottom w:val="nil"/>
          <w:right w:val="nil"/>
          <w:between w:val="nil"/>
        </w:pBdr>
        <w:ind w:left="17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A5ED58F" wp14:editId="0333AC64">
            <wp:extent cx="6858000" cy="1114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58000" cy="1114425"/>
                    </a:xfrm>
                    <a:prstGeom prst="rect">
                      <a:avLst/>
                    </a:prstGeom>
                    <a:ln/>
                  </pic:spPr>
                </pic:pic>
              </a:graphicData>
            </a:graphic>
          </wp:inline>
        </w:drawing>
      </w:r>
    </w:p>
    <w:p w14:paraId="1828AEBF" w14:textId="77777777" w:rsidR="00DC7071" w:rsidRDefault="00DC7071">
      <w:pPr>
        <w:pBdr>
          <w:top w:val="nil"/>
          <w:left w:val="nil"/>
          <w:bottom w:val="nil"/>
          <w:right w:val="nil"/>
          <w:between w:val="nil"/>
        </w:pBdr>
        <w:rPr>
          <w:rFonts w:ascii="Times New Roman" w:eastAsia="Times New Roman" w:hAnsi="Times New Roman" w:cs="Times New Roman"/>
          <w:color w:val="000000"/>
          <w:sz w:val="20"/>
          <w:szCs w:val="20"/>
        </w:rPr>
      </w:pPr>
    </w:p>
    <w:p w14:paraId="6BC4A602" w14:textId="77777777" w:rsidR="00DC7071" w:rsidRDefault="00DC7071">
      <w:pPr>
        <w:pBdr>
          <w:top w:val="nil"/>
          <w:left w:val="nil"/>
          <w:bottom w:val="nil"/>
          <w:right w:val="nil"/>
          <w:between w:val="nil"/>
        </w:pBdr>
        <w:rPr>
          <w:rFonts w:ascii="Times New Roman" w:eastAsia="Times New Roman" w:hAnsi="Times New Roman" w:cs="Times New Roman"/>
          <w:color w:val="000000"/>
          <w:sz w:val="20"/>
          <w:szCs w:val="20"/>
        </w:rPr>
      </w:pPr>
    </w:p>
    <w:p w14:paraId="722185A6" w14:textId="77777777" w:rsidR="00DC7071" w:rsidRDefault="00DC7071">
      <w:pPr>
        <w:pBdr>
          <w:top w:val="nil"/>
          <w:left w:val="nil"/>
          <w:bottom w:val="nil"/>
          <w:right w:val="nil"/>
          <w:between w:val="nil"/>
        </w:pBdr>
        <w:rPr>
          <w:rFonts w:ascii="Times New Roman" w:eastAsia="Times New Roman" w:hAnsi="Times New Roman" w:cs="Times New Roman"/>
          <w:color w:val="000000"/>
          <w:sz w:val="20"/>
          <w:szCs w:val="20"/>
        </w:rPr>
      </w:pPr>
    </w:p>
    <w:p w14:paraId="0B1112F1" w14:textId="77777777" w:rsidR="00DC7071" w:rsidRDefault="00DC7071" w:rsidP="003272EA">
      <w:pPr>
        <w:pBdr>
          <w:top w:val="nil"/>
          <w:left w:val="nil"/>
          <w:bottom w:val="nil"/>
          <w:right w:val="nil"/>
          <w:between w:val="nil"/>
        </w:pBdr>
        <w:spacing w:before="4"/>
        <w:jc w:val="center"/>
        <w:rPr>
          <w:rFonts w:ascii="Times New Roman" w:eastAsia="Times New Roman" w:hAnsi="Times New Roman" w:cs="Times New Roman"/>
          <w:color w:val="000000"/>
          <w:sz w:val="21"/>
          <w:szCs w:val="21"/>
        </w:rPr>
      </w:pPr>
    </w:p>
    <w:p w14:paraId="29104EBD" w14:textId="532A84A7" w:rsidR="00DC7071" w:rsidRDefault="003272EA" w:rsidP="003272EA">
      <w:pPr>
        <w:pStyle w:val="Heading1"/>
        <w:ind w:left="1440" w:right="2803" w:firstLine="720"/>
        <w:jc w:val="left"/>
      </w:pPr>
      <w:bookmarkStart w:id="0" w:name="_30j0zll" w:colFirst="0" w:colLast="0"/>
      <w:bookmarkEnd w:id="0"/>
      <w:r>
        <w:t>2022-2023/4 Junior League of Greensboro</w:t>
      </w:r>
    </w:p>
    <w:p w14:paraId="0EFD5A4E" w14:textId="3E0FD15F" w:rsidR="00DC7071" w:rsidRPr="003272EA" w:rsidRDefault="003272EA" w:rsidP="003272EA">
      <w:pPr>
        <w:spacing w:line="408" w:lineRule="auto"/>
        <w:ind w:left="2631" w:right="2802"/>
        <w:rPr>
          <w:rFonts w:ascii="Palatino Linotype" w:eastAsia="Palatino Linotype" w:hAnsi="Palatino Linotype" w:cs="Palatino Linotype"/>
          <w:i/>
          <w:sz w:val="32"/>
          <w:szCs w:val="32"/>
        </w:rPr>
      </w:pPr>
      <w:r>
        <w:rPr>
          <w:rFonts w:ascii="Palatino Linotype" w:eastAsia="Palatino Linotype" w:hAnsi="Palatino Linotype" w:cs="Palatino Linotype"/>
          <w:i/>
          <w:sz w:val="32"/>
          <w:szCs w:val="32"/>
        </w:rPr>
        <w:t>Request for Proposal Instructions &amp; Form</w:t>
      </w:r>
    </w:p>
    <w:p w14:paraId="287E198F" w14:textId="77777777" w:rsidR="00DC7071" w:rsidRDefault="003272EA">
      <w:pPr>
        <w:pStyle w:val="Heading2"/>
        <w:ind w:firstLine="124"/>
        <w:rPr>
          <w:u w:val="none"/>
        </w:rPr>
      </w:pPr>
      <w:r>
        <w:t>Community Impact</w:t>
      </w:r>
    </w:p>
    <w:p w14:paraId="08A757C6" w14:textId="77777777" w:rsidR="00DC7071" w:rsidRDefault="003272EA">
      <w:pPr>
        <w:pBdr>
          <w:top w:val="nil"/>
          <w:left w:val="nil"/>
          <w:bottom w:val="nil"/>
          <w:right w:val="nil"/>
          <w:between w:val="nil"/>
        </w:pBdr>
        <w:spacing w:before="96" w:line="271" w:lineRule="auto"/>
        <w:ind w:left="124" w:right="889"/>
        <w:rPr>
          <w:sz w:val="24"/>
          <w:szCs w:val="24"/>
        </w:rPr>
      </w:pPr>
      <w:r>
        <w:rPr>
          <w:color w:val="000000"/>
          <w:sz w:val="24"/>
          <w:szCs w:val="24"/>
        </w:rPr>
        <w:t>The Junior League of Greensboro</w:t>
      </w:r>
      <w:r>
        <w:rPr>
          <w:sz w:val="24"/>
          <w:szCs w:val="24"/>
        </w:rPr>
        <w:t>, North Carolina, Incorporated</w:t>
      </w:r>
      <w:r>
        <w:rPr>
          <w:color w:val="000000"/>
          <w:sz w:val="24"/>
          <w:szCs w:val="24"/>
        </w:rPr>
        <w:t xml:space="preserve"> (hereinafter </w:t>
      </w:r>
      <w:r>
        <w:rPr>
          <w:sz w:val="24"/>
          <w:szCs w:val="24"/>
        </w:rPr>
        <w:t>“</w:t>
      </w:r>
      <w:r>
        <w:rPr>
          <w:color w:val="000000"/>
          <w:sz w:val="24"/>
          <w:szCs w:val="24"/>
        </w:rPr>
        <w:t>JLG</w:t>
      </w:r>
      <w:r>
        <w:rPr>
          <w:sz w:val="24"/>
          <w:szCs w:val="24"/>
        </w:rPr>
        <w:t>”</w:t>
      </w:r>
      <w:r>
        <w:rPr>
          <w:color w:val="000000"/>
          <w:sz w:val="24"/>
          <w:szCs w:val="24"/>
        </w:rPr>
        <w:t xml:space="preserve">) strives to create meaningful and lasting impact in the community through its membership and its efforts with community partners. Each year the JLG identifies organizations to directly partner with by providing time, talents, womanpower/volunteers, and funds. </w:t>
      </w:r>
    </w:p>
    <w:p w14:paraId="16DEEBB9" w14:textId="77777777" w:rsidR="00DC7071" w:rsidRDefault="003272EA">
      <w:pPr>
        <w:pBdr>
          <w:top w:val="nil"/>
          <w:left w:val="nil"/>
          <w:bottom w:val="nil"/>
          <w:right w:val="nil"/>
          <w:between w:val="nil"/>
        </w:pBdr>
        <w:spacing w:before="96" w:line="271" w:lineRule="auto"/>
        <w:ind w:left="124" w:right="889"/>
        <w:rPr>
          <w:color w:val="000000"/>
          <w:sz w:val="24"/>
          <w:szCs w:val="24"/>
        </w:rPr>
      </w:pPr>
      <w:r>
        <w:rPr>
          <w:color w:val="000000"/>
          <w:sz w:val="24"/>
          <w:szCs w:val="24"/>
        </w:rPr>
        <w:t xml:space="preserve">Proposals are currently being accepted from local organizations interested in partnering with the </w:t>
      </w:r>
      <w:r>
        <w:rPr>
          <w:sz w:val="24"/>
          <w:szCs w:val="24"/>
        </w:rPr>
        <w:t xml:space="preserve">JLG </w:t>
      </w:r>
      <w:r>
        <w:rPr>
          <w:color w:val="000000"/>
          <w:sz w:val="24"/>
          <w:szCs w:val="24"/>
        </w:rPr>
        <w:t>to address the ever-changing community needs within Guilford County.</w:t>
      </w:r>
    </w:p>
    <w:p w14:paraId="0105D2CE" w14:textId="77777777" w:rsidR="00DC7071" w:rsidRDefault="003272EA">
      <w:pPr>
        <w:pBdr>
          <w:top w:val="nil"/>
          <w:left w:val="nil"/>
          <w:bottom w:val="nil"/>
          <w:right w:val="nil"/>
          <w:between w:val="nil"/>
        </w:pBdr>
        <w:spacing w:before="166" w:line="271" w:lineRule="auto"/>
        <w:ind w:left="124" w:right="1577"/>
        <w:rPr>
          <w:color w:val="000000"/>
          <w:sz w:val="24"/>
          <w:szCs w:val="24"/>
        </w:rPr>
      </w:pPr>
      <w:r>
        <w:rPr>
          <w:color w:val="000000"/>
          <w:sz w:val="24"/>
          <w:szCs w:val="24"/>
        </w:rPr>
        <w:t xml:space="preserve">Proposals should clearly indicate how your organization, along with our volunteers, will serve the Guilford County community for up to a </w:t>
      </w:r>
      <w:r>
        <w:rPr>
          <w:sz w:val="24"/>
          <w:szCs w:val="24"/>
        </w:rPr>
        <w:t>two (2)</w:t>
      </w:r>
      <w:r>
        <w:rPr>
          <w:color w:val="000000"/>
          <w:sz w:val="24"/>
          <w:szCs w:val="24"/>
        </w:rPr>
        <w:t xml:space="preserve"> year term.</w:t>
      </w:r>
    </w:p>
    <w:p w14:paraId="5774DDF6" w14:textId="77777777" w:rsidR="00DC7071" w:rsidRDefault="003272EA">
      <w:pPr>
        <w:pBdr>
          <w:top w:val="nil"/>
          <w:left w:val="nil"/>
          <w:bottom w:val="nil"/>
          <w:right w:val="nil"/>
          <w:between w:val="nil"/>
        </w:pBdr>
        <w:spacing w:before="167" w:line="271" w:lineRule="auto"/>
        <w:ind w:left="124" w:right="790"/>
        <w:rPr>
          <w:color w:val="000000"/>
          <w:sz w:val="24"/>
          <w:szCs w:val="24"/>
        </w:rPr>
      </w:pPr>
      <w:r>
        <w:rPr>
          <w:color w:val="000000"/>
          <w:sz w:val="24"/>
          <w:szCs w:val="24"/>
        </w:rPr>
        <w:t xml:space="preserve">If you have questions, you may call </w:t>
      </w:r>
      <w:r>
        <w:rPr>
          <w:sz w:val="24"/>
          <w:szCs w:val="24"/>
        </w:rPr>
        <w:t>Michele Matthews</w:t>
      </w:r>
      <w:r>
        <w:rPr>
          <w:color w:val="000000"/>
          <w:sz w:val="24"/>
          <w:szCs w:val="24"/>
        </w:rPr>
        <w:t xml:space="preserve">, JLG </w:t>
      </w:r>
      <w:r>
        <w:rPr>
          <w:sz w:val="24"/>
          <w:szCs w:val="24"/>
        </w:rPr>
        <w:t>Community Partner Planning</w:t>
      </w:r>
      <w:r>
        <w:rPr>
          <w:color w:val="000000"/>
          <w:sz w:val="24"/>
          <w:szCs w:val="24"/>
        </w:rPr>
        <w:t xml:space="preserve"> Chair, at (336) 31</w:t>
      </w:r>
      <w:r>
        <w:rPr>
          <w:sz w:val="24"/>
          <w:szCs w:val="24"/>
        </w:rPr>
        <w:t>2-3942</w:t>
      </w:r>
      <w:r>
        <w:rPr>
          <w:color w:val="000000"/>
          <w:sz w:val="24"/>
          <w:szCs w:val="24"/>
        </w:rPr>
        <w:t xml:space="preserve"> or send an email to </w:t>
      </w:r>
      <w:hyperlink r:id="rId6">
        <w:r>
          <w:rPr>
            <w:color w:val="0000FF"/>
            <w:sz w:val="24"/>
            <w:szCs w:val="24"/>
            <w:u w:val="single"/>
          </w:rPr>
          <w:t>JLGProjects@gmail.com.</w:t>
        </w:r>
      </w:hyperlink>
    </w:p>
    <w:p w14:paraId="3973F7E4" w14:textId="77777777" w:rsidR="00DC7071" w:rsidRDefault="00DC7071">
      <w:pPr>
        <w:pBdr>
          <w:top w:val="nil"/>
          <w:left w:val="nil"/>
          <w:bottom w:val="nil"/>
          <w:right w:val="nil"/>
          <w:between w:val="nil"/>
        </w:pBdr>
        <w:spacing w:before="10"/>
        <w:rPr>
          <w:color w:val="000000"/>
          <w:sz w:val="20"/>
          <w:szCs w:val="20"/>
        </w:rPr>
      </w:pPr>
    </w:p>
    <w:p w14:paraId="30F9BCBF" w14:textId="77777777" w:rsidR="00DC7071" w:rsidRDefault="003272EA">
      <w:pPr>
        <w:pStyle w:val="Heading2"/>
        <w:spacing w:before="1"/>
        <w:ind w:firstLine="124"/>
        <w:rPr>
          <w:u w:val="none"/>
        </w:rPr>
      </w:pPr>
      <w:r>
        <w:t>Organization Requirements</w:t>
      </w:r>
    </w:p>
    <w:p w14:paraId="77CAB9D5" w14:textId="77777777" w:rsidR="00DC7071" w:rsidRDefault="003272EA">
      <w:pPr>
        <w:numPr>
          <w:ilvl w:val="0"/>
          <w:numId w:val="1"/>
        </w:numPr>
        <w:pBdr>
          <w:top w:val="nil"/>
          <w:left w:val="nil"/>
          <w:bottom w:val="nil"/>
          <w:right w:val="nil"/>
          <w:between w:val="nil"/>
        </w:pBdr>
        <w:tabs>
          <w:tab w:val="left" w:pos="469"/>
        </w:tabs>
        <w:spacing w:before="181" w:line="289" w:lineRule="auto"/>
        <w:rPr>
          <w:color w:val="000000"/>
        </w:rPr>
      </w:pPr>
      <w:r>
        <w:rPr>
          <w:color w:val="000000"/>
          <w:sz w:val="24"/>
          <w:szCs w:val="24"/>
        </w:rPr>
        <w:t xml:space="preserve">To be eligible for </w:t>
      </w:r>
      <w:r>
        <w:rPr>
          <w:sz w:val="24"/>
          <w:szCs w:val="24"/>
        </w:rPr>
        <w:t xml:space="preserve">JLG </w:t>
      </w:r>
      <w:r>
        <w:rPr>
          <w:color w:val="000000"/>
          <w:sz w:val="24"/>
          <w:szCs w:val="24"/>
        </w:rPr>
        <w:t>funding, your organization must:</w:t>
      </w:r>
    </w:p>
    <w:p w14:paraId="37482767" w14:textId="77777777" w:rsidR="00DC7071" w:rsidRDefault="003272EA">
      <w:pPr>
        <w:numPr>
          <w:ilvl w:val="1"/>
          <w:numId w:val="1"/>
        </w:numPr>
        <w:pBdr>
          <w:top w:val="nil"/>
          <w:left w:val="nil"/>
          <w:bottom w:val="nil"/>
          <w:right w:val="nil"/>
          <w:between w:val="nil"/>
        </w:pBdr>
        <w:tabs>
          <w:tab w:val="left" w:pos="1189"/>
        </w:tabs>
        <w:spacing w:line="285" w:lineRule="auto"/>
        <w:rPr>
          <w:color w:val="000000"/>
        </w:rPr>
      </w:pPr>
      <w:r>
        <w:rPr>
          <w:color w:val="000000"/>
          <w:sz w:val="24"/>
          <w:szCs w:val="24"/>
        </w:rPr>
        <w:t>Serve the greater Greensboro, Guilford County</w:t>
      </w:r>
      <w:r>
        <w:rPr>
          <w:color w:val="FF0000"/>
          <w:sz w:val="24"/>
          <w:szCs w:val="24"/>
        </w:rPr>
        <w:t xml:space="preserve"> </w:t>
      </w:r>
      <w:r>
        <w:rPr>
          <w:color w:val="000000"/>
          <w:sz w:val="24"/>
          <w:szCs w:val="24"/>
        </w:rPr>
        <w:t>area (excluding High Point and Jamestown)</w:t>
      </w:r>
    </w:p>
    <w:p w14:paraId="661C5A2E" w14:textId="77777777" w:rsidR="00DC7071" w:rsidRDefault="003272EA">
      <w:pPr>
        <w:numPr>
          <w:ilvl w:val="1"/>
          <w:numId w:val="1"/>
        </w:numPr>
        <w:pBdr>
          <w:top w:val="nil"/>
          <w:left w:val="nil"/>
          <w:bottom w:val="nil"/>
          <w:right w:val="nil"/>
          <w:between w:val="nil"/>
        </w:pBdr>
        <w:tabs>
          <w:tab w:val="left" w:pos="1189"/>
        </w:tabs>
        <w:spacing w:line="285" w:lineRule="auto"/>
        <w:ind w:hanging="373"/>
        <w:rPr>
          <w:color w:val="000000"/>
        </w:rPr>
      </w:pPr>
      <w:r>
        <w:rPr>
          <w:color w:val="000000"/>
          <w:sz w:val="24"/>
          <w:szCs w:val="24"/>
        </w:rPr>
        <w:t xml:space="preserve">Have tax exempt status and have served in this area (for no less than </w:t>
      </w:r>
      <w:r>
        <w:rPr>
          <w:sz w:val="24"/>
          <w:szCs w:val="24"/>
        </w:rPr>
        <w:t>two</w:t>
      </w:r>
      <w:r>
        <w:rPr>
          <w:color w:val="000000"/>
          <w:sz w:val="24"/>
          <w:szCs w:val="24"/>
        </w:rPr>
        <w:t xml:space="preserve"> years)</w:t>
      </w:r>
    </w:p>
    <w:p w14:paraId="68BC86A7" w14:textId="77777777" w:rsidR="00DC7071" w:rsidRDefault="003272EA">
      <w:pPr>
        <w:numPr>
          <w:ilvl w:val="1"/>
          <w:numId w:val="1"/>
        </w:numPr>
        <w:pBdr>
          <w:top w:val="nil"/>
          <w:left w:val="nil"/>
          <w:bottom w:val="nil"/>
          <w:right w:val="nil"/>
          <w:between w:val="nil"/>
        </w:pBdr>
        <w:tabs>
          <w:tab w:val="left" w:pos="1189"/>
        </w:tabs>
        <w:spacing w:line="289" w:lineRule="auto"/>
        <w:ind w:hanging="348"/>
        <w:rPr>
          <w:color w:val="000000"/>
        </w:rPr>
      </w:pPr>
      <w:r>
        <w:rPr>
          <w:color w:val="000000"/>
          <w:sz w:val="24"/>
          <w:szCs w:val="24"/>
        </w:rPr>
        <w:t xml:space="preserve">Carry insurance to cover </w:t>
      </w:r>
      <w:r>
        <w:rPr>
          <w:sz w:val="24"/>
          <w:szCs w:val="24"/>
        </w:rPr>
        <w:t>JLG</w:t>
      </w:r>
      <w:r>
        <w:rPr>
          <w:color w:val="000000"/>
          <w:sz w:val="24"/>
          <w:szCs w:val="24"/>
        </w:rPr>
        <w:t xml:space="preserve"> volunteers </w:t>
      </w:r>
      <w:r>
        <w:rPr>
          <w:sz w:val="24"/>
          <w:szCs w:val="24"/>
        </w:rPr>
        <w:t>and provide JLG with a Certificate of Insurance (“COI”)</w:t>
      </w:r>
    </w:p>
    <w:p w14:paraId="23869CBF" w14:textId="77777777" w:rsidR="00DC7071" w:rsidRDefault="00DC7071">
      <w:pPr>
        <w:pBdr>
          <w:top w:val="nil"/>
          <w:left w:val="nil"/>
          <w:bottom w:val="nil"/>
          <w:right w:val="nil"/>
          <w:between w:val="nil"/>
        </w:pBdr>
        <w:rPr>
          <w:color w:val="000000"/>
          <w:sz w:val="24"/>
          <w:szCs w:val="24"/>
        </w:rPr>
      </w:pPr>
    </w:p>
    <w:p w14:paraId="7E380A53" w14:textId="77777777" w:rsidR="00DC7071" w:rsidRDefault="003272EA">
      <w:pPr>
        <w:numPr>
          <w:ilvl w:val="0"/>
          <w:numId w:val="1"/>
        </w:numPr>
        <w:pBdr>
          <w:top w:val="nil"/>
          <w:left w:val="nil"/>
          <w:bottom w:val="nil"/>
          <w:right w:val="nil"/>
          <w:between w:val="nil"/>
        </w:pBdr>
        <w:tabs>
          <w:tab w:val="left" w:pos="469"/>
        </w:tabs>
        <w:spacing w:before="179" w:line="289" w:lineRule="auto"/>
        <w:rPr>
          <w:color w:val="000000"/>
        </w:rPr>
      </w:pPr>
      <w:r>
        <w:rPr>
          <w:color w:val="000000"/>
          <w:sz w:val="24"/>
          <w:szCs w:val="24"/>
        </w:rPr>
        <w:t xml:space="preserve">Organizations receiving </w:t>
      </w:r>
      <w:r>
        <w:rPr>
          <w:sz w:val="24"/>
          <w:szCs w:val="24"/>
        </w:rPr>
        <w:t xml:space="preserve">JLG </w:t>
      </w:r>
      <w:r>
        <w:rPr>
          <w:color w:val="000000"/>
          <w:sz w:val="24"/>
          <w:szCs w:val="24"/>
        </w:rPr>
        <w:t>funding agree to:</w:t>
      </w:r>
    </w:p>
    <w:p w14:paraId="46F1022C" w14:textId="77777777" w:rsidR="00DC7071" w:rsidRDefault="003272EA">
      <w:pPr>
        <w:numPr>
          <w:ilvl w:val="1"/>
          <w:numId w:val="1"/>
        </w:numPr>
        <w:pBdr>
          <w:top w:val="nil"/>
          <w:left w:val="nil"/>
          <w:bottom w:val="nil"/>
          <w:right w:val="nil"/>
          <w:between w:val="nil"/>
        </w:pBdr>
        <w:tabs>
          <w:tab w:val="left" w:pos="829"/>
        </w:tabs>
        <w:spacing w:before="3" w:line="232" w:lineRule="auto"/>
        <w:ind w:left="828" w:right="1110"/>
        <w:rPr>
          <w:color w:val="000000"/>
        </w:rPr>
      </w:pPr>
      <w:r>
        <w:rPr>
          <w:color w:val="000000"/>
          <w:sz w:val="24"/>
          <w:szCs w:val="24"/>
        </w:rPr>
        <w:t xml:space="preserve">Document expenses for grant funding and volunteer time in the form of four bi-annual reports, submitted to the </w:t>
      </w:r>
      <w:r>
        <w:rPr>
          <w:sz w:val="24"/>
          <w:szCs w:val="24"/>
        </w:rPr>
        <w:t xml:space="preserve">JLG </w:t>
      </w:r>
      <w:r>
        <w:rPr>
          <w:color w:val="000000"/>
          <w:sz w:val="24"/>
          <w:szCs w:val="24"/>
        </w:rPr>
        <w:t>in December and April respectively*</w:t>
      </w:r>
    </w:p>
    <w:p w14:paraId="26ED1ABE" w14:textId="77777777" w:rsidR="00DC7071" w:rsidRDefault="003272EA">
      <w:pPr>
        <w:numPr>
          <w:ilvl w:val="1"/>
          <w:numId w:val="1"/>
        </w:numPr>
        <w:pBdr>
          <w:top w:val="nil"/>
          <w:left w:val="nil"/>
          <w:bottom w:val="nil"/>
          <w:right w:val="nil"/>
          <w:between w:val="nil"/>
        </w:pBdr>
        <w:tabs>
          <w:tab w:val="left" w:pos="829"/>
        </w:tabs>
        <w:spacing w:before="1" w:line="232" w:lineRule="auto"/>
        <w:ind w:left="828" w:right="871" w:hanging="372"/>
        <w:rPr>
          <w:color w:val="000000"/>
        </w:rPr>
      </w:pPr>
      <w:r>
        <w:rPr>
          <w:color w:val="000000"/>
          <w:sz w:val="24"/>
          <w:szCs w:val="24"/>
        </w:rPr>
        <w:t>Provide our volunteers with safe and meaningful volunteer opportunities that are compliant with North Carolina issued social distancing protocols and practices and/or CDC health and safety guidelines (depending on which is more protective at time of service)</w:t>
      </w:r>
    </w:p>
    <w:p w14:paraId="7127ACCF" w14:textId="77777777" w:rsidR="00DC7071" w:rsidRDefault="003272EA">
      <w:pPr>
        <w:numPr>
          <w:ilvl w:val="1"/>
          <w:numId w:val="1"/>
        </w:numPr>
        <w:pBdr>
          <w:top w:val="nil"/>
          <w:left w:val="nil"/>
          <w:bottom w:val="nil"/>
          <w:right w:val="nil"/>
          <w:between w:val="nil"/>
        </w:pBdr>
        <w:tabs>
          <w:tab w:val="left" w:pos="829"/>
        </w:tabs>
        <w:spacing w:line="289" w:lineRule="auto"/>
        <w:ind w:left="828" w:hanging="348"/>
        <w:rPr>
          <w:color w:val="000000"/>
        </w:rPr>
      </w:pPr>
      <w:r>
        <w:rPr>
          <w:color w:val="000000"/>
          <w:sz w:val="24"/>
          <w:szCs w:val="24"/>
        </w:rPr>
        <w:t>Participate in an evaluation of outcomes</w:t>
      </w:r>
    </w:p>
    <w:p w14:paraId="1A1D6D79" w14:textId="77777777" w:rsidR="00DC7071" w:rsidRDefault="00DC7071">
      <w:pPr>
        <w:pBdr>
          <w:top w:val="nil"/>
          <w:left w:val="nil"/>
          <w:bottom w:val="nil"/>
          <w:right w:val="nil"/>
          <w:between w:val="nil"/>
        </w:pBdr>
        <w:tabs>
          <w:tab w:val="left" w:pos="829"/>
        </w:tabs>
        <w:spacing w:line="289" w:lineRule="auto"/>
        <w:rPr>
          <w:i/>
          <w:sz w:val="24"/>
          <w:szCs w:val="24"/>
        </w:rPr>
      </w:pPr>
    </w:p>
    <w:p w14:paraId="75FD8090" w14:textId="77777777" w:rsidR="00DC7071" w:rsidRDefault="003272EA">
      <w:pPr>
        <w:pBdr>
          <w:top w:val="nil"/>
          <w:left w:val="nil"/>
          <w:bottom w:val="nil"/>
          <w:right w:val="nil"/>
          <w:between w:val="nil"/>
        </w:pBdr>
        <w:tabs>
          <w:tab w:val="left" w:pos="829"/>
        </w:tabs>
        <w:spacing w:line="289" w:lineRule="auto"/>
        <w:rPr>
          <w:i/>
          <w:sz w:val="24"/>
          <w:szCs w:val="24"/>
        </w:rPr>
      </w:pPr>
      <w:r>
        <w:rPr>
          <w:i/>
          <w:sz w:val="24"/>
          <w:szCs w:val="24"/>
        </w:rPr>
        <w:t xml:space="preserve">*Note that your organization will provide a </w:t>
      </w:r>
      <w:proofErr w:type="gramStart"/>
      <w:r>
        <w:rPr>
          <w:i/>
          <w:sz w:val="24"/>
          <w:szCs w:val="24"/>
        </w:rPr>
        <w:t>one year</w:t>
      </w:r>
      <w:proofErr w:type="gramEnd"/>
      <w:r>
        <w:rPr>
          <w:i/>
          <w:sz w:val="24"/>
          <w:szCs w:val="24"/>
        </w:rPr>
        <w:t xml:space="preserve"> recap in April 2022 to the JLG. At that time a mutual decision between the JLG and your organization will be made to either move forward with the project for the </w:t>
      </w:r>
      <w:proofErr w:type="gramStart"/>
      <w:r>
        <w:rPr>
          <w:i/>
          <w:sz w:val="24"/>
          <w:szCs w:val="24"/>
        </w:rPr>
        <w:t>second year</w:t>
      </w:r>
      <w:proofErr w:type="gramEnd"/>
      <w:r>
        <w:rPr>
          <w:i/>
          <w:sz w:val="24"/>
          <w:szCs w:val="24"/>
        </w:rPr>
        <w:t xml:space="preserve"> term or to terminate the contract. Given this information, please understand that if selected to partner with the JLG, the organization will only be granted one year’s worth of funds at a time. </w:t>
      </w:r>
    </w:p>
    <w:p w14:paraId="193A0AB4" w14:textId="77777777" w:rsidR="00DC7071" w:rsidRDefault="00DC7071">
      <w:pPr>
        <w:pBdr>
          <w:top w:val="nil"/>
          <w:left w:val="nil"/>
          <w:bottom w:val="nil"/>
          <w:right w:val="nil"/>
          <w:between w:val="nil"/>
        </w:pBdr>
        <w:tabs>
          <w:tab w:val="left" w:pos="829"/>
        </w:tabs>
        <w:spacing w:line="289" w:lineRule="auto"/>
        <w:rPr>
          <w:i/>
          <w:sz w:val="24"/>
          <w:szCs w:val="24"/>
        </w:rPr>
      </w:pPr>
    </w:p>
    <w:p w14:paraId="62B94E91" w14:textId="77777777" w:rsidR="00DC7071" w:rsidRDefault="003272EA">
      <w:pPr>
        <w:pStyle w:val="Heading2"/>
        <w:spacing w:before="28"/>
        <w:ind w:left="140"/>
        <w:rPr>
          <w:u w:val="none"/>
        </w:rPr>
      </w:pPr>
      <w:r>
        <w:t>Proposal Requirements</w:t>
      </w:r>
    </w:p>
    <w:p w14:paraId="7A07ECD6" w14:textId="77777777" w:rsidR="00DC7071" w:rsidRDefault="003272EA">
      <w:pPr>
        <w:numPr>
          <w:ilvl w:val="0"/>
          <w:numId w:val="4"/>
        </w:numPr>
        <w:pBdr>
          <w:top w:val="nil"/>
          <w:left w:val="nil"/>
          <w:bottom w:val="nil"/>
          <w:right w:val="nil"/>
          <w:between w:val="nil"/>
        </w:pBdr>
        <w:tabs>
          <w:tab w:val="left" w:pos="861"/>
        </w:tabs>
        <w:spacing w:before="125" w:line="235" w:lineRule="auto"/>
        <w:ind w:right="514"/>
        <w:rPr>
          <w:color w:val="000000"/>
        </w:rPr>
      </w:pPr>
      <w:r>
        <w:rPr>
          <w:color w:val="000000"/>
          <w:sz w:val="24"/>
          <w:szCs w:val="24"/>
        </w:rPr>
        <w:t xml:space="preserve">All proposals must support our mission: </w:t>
      </w:r>
      <w:r>
        <w:rPr>
          <w:i/>
          <w:color w:val="000000"/>
          <w:sz w:val="24"/>
          <w:szCs w:val="24"/>
        </w:rPr>
        <w:t>We are an organization of women committed to promoting voluntarism, developing the potential of women, and improving the community through the effective action and leadership of trained volunteers</w:t>
      </w:r>
      <w:r>
        <w:rPr>
          <w:color w:val="000000"/>
          <w:sz w:val="24"/>
          <w:szCs w:val="24"/>
        </w:rPr>
        <w:t>.</w:t>
      </w:r>
    </w:p>
    <w:p w14:paraId="1D15B79E" w14:textId="77777777" w:rsidR="00DC7071" w:rsidRDefault="00DC7071">
      <w:pPr>
        <w:pBdr>
          <w:top w:val="nil"/>
          <w:left w:val="nil"/>
          <w:bottom w:val="nil"/>
          <w:right w:val="nil"/>
          <w:between w:val="nil"/>
        </w:pBdr>
        <w:spacing w:before="9"/>
        <w:rPr>
          <w:color w:val="000000"/>
          <w:sz w:val="24"/>
          <w:szCs w:val="24"/>
        </w:rPr>
      </w:pPr>
    </w:p>
    <w:p w14:paraId="6531F533" w14:textId="77777777" w:rsidR="00DC7071" w:rsidRDefault="003272EA">
      <w:pPr>
        <w:numPr>
          <w:ilvl w:val="0"/>
          <w:numId w:val="4"/>
        </w:numPr>
        <w:pBdr>
          <w:top w:val="nil"/>
          <w:left w:val="nil"/>
          <w:bottom w:val="nil"/>
          <w:right w:val="nil"/>
          <w:between w:val="nil"/>
        </w:pBdr>
        <w:tabs>
          <w:tab w:val="left" w:pos="861"/>
        </w:tabs>
        <w:spacing w:line="235" w:lineRule="auto"/>
        <w:ind w:left="859" w:right="1254"/>
        <w:rPr>
          <w:color w:val="000000"/>
        </w:rPr>
      </w:pPr>
      <w:r>
        <w:rPr>
          <w:color w:val="000000"/>
          <w:sz w:val="24"/>
          <w:szCs w:val="24"/>
        </w:rPr>
        <w:t xml:space="preserve">You must complete and submit the </w:t>
      </w:r>
      <w:r>
        <w:rPr>
          <w:sz w:val="24"/>
          <w:szCs w:val="24"/>
        </w:rPr>
        <w:t>Community Partner Proposal Form</w:t>
      </w:r>
      <w:r>
        <w:rPr>
          <w:color w:val="FF0000"/>
          <w:sz w:val="24"/>
          <w:szCs w:val="24"/>
        </w:rPr>
        <w:t xml:space="preserve">​ </w:t>
      </w:r>
      <w:r>
        <w:rPr>
          <w:color w:val="000000"/>
          <w:sz w:val="24"/>
          <w:szCs w:val="24"/>
        </w:rPr>
        <w:t xml:space="preserve">along with </w:t>
      </w:r>
      <w:r>
        <w:rPr>
          <w:color w:val="000000"/>
          <w:sz w:val="24"/>
          <w:szCs w:val="24"/>
          <w:u w:val="single"/>
        </w:rPr>
        <w:t>all</w:t>
      </w:r>
      <w:r>
        <w:rPr>
          <w:color w:val="000000"/>
          <w:sz w:val="24"/>
          <w:szCs w:val="24"/>
        </w:rPr>
        <w:t xml:space="preserve"> required attachments by </w:t>
      </w:r>
      <w:r>
        <w:rPr>
          <w:b/>
          <w:color w:val="FF0000"/>
          <w:sz w:val="24"/>
          <w:szCs w:val="24"/>
        </w:rPr>
        <w:t>Thursday, October 29, 2021</w:t>
      </w:r>
      <w:r>
        <w:rPr>
          <w:color w:val="000000"/>
          <w:sz w:val="24"/>
          <w:szCs w:val="24"/>
        </w:rPr>
        <w:t xml:space="preserve">. However, the form </w:t>
      </w:r>
      <w:r>
        <w:rPr>
          <w:sz w:val="24"/>
          <w:szCs w:val="24"/>
        </w:rPr>
        <w:t>and required documents can be submitted at any time prior to the previously mentioned date to allow ample time for review and revisions as applicable.</w:t>
      </w:r>
    </w:p>
    <w:p w14:paraId="48988656" w14:textId="77777777" w:rsidR="00DC7071" w:rsidRDefault="00DC7071">
      <w:pPr>
        <w:pBdr>
          <w:top w:val="nil"/>
          <w:left w:val="nil"/>
          <w:bottom w:val="nil"/>
          <w:right w:val="nil"/>
          <w:between w:val="nil"/>
        </w:pBdr>
        <w:tabs>
          <w:tab w:val="left" w:pos="861"/>
        </w:tabs>
        <w:spacing w:line="235" w:lineRule="auto"/>
        <w:ind w:left="860" w:right="1254"/>
        <w:rPr>
          <w:sz w:val="24"/>
          <w:szCs w:val="24"/>
        </w:rPr>
      </w:pPr>
    </w:p>
    <w:p w14:paraId="1E665ECC" w14:textId="77777777" w:rsidR="00DC7071" w:rsidRDefault="003272EA">
      <w:pPr>
        <w:pBdr>
          <w:top w:val="nil"/>
          <w:left w:val="nil"/>
          <w:bottom w:val="nil"/>
          <w:right w:val="nil"/>
          <w:between w:val="nil"/>
        </w:pBdr>
        <w:spacing w:before="2" w:line="235" w:lineRule="auto"/>
        <w:ind w:left="860" w:right="147"/>
        <w:rPr>
          <w:color w:val="000000"/>
          <w:sz w:val="24"/>
          <w:szCs w:val="24"/>
        </w:rPr>
      </w:pPr>
      <w:r>
        <w:rPr>
          <w:color w:val="000000"/>
          <w:sz w:val="24"/>
          <w:szCs w:val="24"/>
        </w:rPr>
        <w:t xml:space="preserve">The completed form should be typed in </w:t>
      </w:r>
      <w:proofErr w:type="gramStart"/>
      <w:r>
        <w:rPr>
          <w:color w:val="000000"/>
          <w:sz w:val="24"/>
          <w:szCs w:val="24"/>
        </w:rPr>
        <w:t>12 point</w:t>
      </w:r>
      <w:proofErr w:type="gramEnd"/>
      <w:r>
        <w:rPr>
          <w:color w:val="000000"/>
          <w:sz w:val="24"/>
          <w:szCs w:val="24"/>
        </w:rPr>
        <w:t xml:space="preserve"> font. Applications should not exceed </w:t>
      </w:r>
      <w:r>
        <w:rPr>
          <w:sz w:val="24"/>
          <w:szCs w:val="24"/>
        </w:rPr>
        <w:t>five</w:t>
      </w:r>
      <w:r>
        <w:rPr>
          <w:color w:val="000000"/>
          <w:sz w:val="24"/>
          <w:szCs w:val="24"/>
        </w:rPr>
        <w:t xml:space="preserve"> pages in length. None of the provided text should be altered in any way. </w:t>
      </w:r>
    </w:p>
    <w:p w14:paraId="584F6B82" w14:textId="77777777" w:rsidR="00DC7071" w:rsidRDefault="00DC7071">
      <w:pPr>
        <w:pBdr>
          <w:top w:val="nil"/>
          <w:left w:val="nil"/>
          <w:bottom w:val="nil"/>
          <w:right w:val="nil"/>
          <w:between w:val="nil"/>
        </w:pBdr>
        <w:spacing w:before="2" w:line="235" w:lineRule="auto"/>
        <w:ind w:left="860" w:right="147"/>
        <w:rPr>
          <w:sz w:val="24"/>
          <w:szCs w:val="24"/>
        </w:rPr>
      </w:pPr>
    </w:p>
    <w:p w14:paraId="79DC4B4A" w14:textId="77777777" w:rsidR="00DC7071" w:rsidRDefault="003272EA">
      <w:pPr>
        <w:pBdr>
          <w:top w:val="nil"/>
          <w:left w:val="nil"/>
          <w:bottom w:val="nil"/>
          <w:right w:val="nil"/>
          <w:between w:val="nil"/>
        </w:pBdr>
        <w:spacing w:before="2" w:line="235" w:lineRule="auto"/>
        <w:ind w:left="860" w:right="147"/>
        <w:rPr>
          <w:color w:val="000000"/>
          <w:sz w:val="24"/>
          <w:szCs w:val="24"/>
        </w:rPr>
      </w:pPr>
      <w:r>
        <w:rPr>
          <w:color w:val="000000"/>
          <w:sz w:val="24"/>
          <w:szCs w:val="24"/>
        </w:rPr>
        <w:t xml:space="preserve">Please do not send attachments that have not been requested. Please </w:t>
      </w:r>
      <w:r>
        <w:rPr>
          <w:b/>
          <w:color w:val="000000"/>
          <w:sz w:val="24"/>
          <w:szCs w:val="24"/>
        </w:rPr>
        <w:t xml:space="preserve">email </w:t>
      </w:r>
      <w:r>
        <w:rPr>
          <w:color w:val="000000"/>
          <w:sz w:val="24"/>
          <w:szCs w:val="24"/>
        </w:rPr>
        <w:t xml:space="preserve">one completed copy of the proposal form and the required attachments to </w:t>
      </w:r>
      <w:hyperlink r:id="rId7">
        <w:r>
          <w:rPr>
            <w:color w:val="0000FF"/>
            <w:sz w:val="24"/>
            <w:szCs w:val="24"/>
            <w:u w:val="single"/>
          </w:rPr>
          <w:t>JLGProjects@gmail.com</w:t>
        </w:r>
      </w:hyperlink>
      <w:r>
        <w:rPr>
          <w:color w:val="0000FF"/>
          <w:sz w:val="24"/>
          <w:szCs w:val="24"/>
        </w:rPr>
        <w:t xml:space="preserve">​. </w:t>
      </w:r>
    </w:p>
    <w:p w14:paraId="134159C2" w14:textId="77777777" w:rsidR="00DC7071" w:rsidRDefault="003272EA">
      <w:pPr>
        <w:numPr>
          <w:ilvl w:val="0"/>
          <w:numId w:val="4"/>
        </w:numPr>
        <w:pBdr>
          <w:top w:val="nil"/>
          <w:left w:val="nil"/>
          <w:bottom w:val="nil"/>
          <w:right w:val="nil"/>
          <w:between w:val="nil"/>
        </w:pBdr>
        <w:tabs>
          <w:tab w:val="left" w:pos="886"/>
        </w:tabs>
        <w:spacing w:before="174" w:line="232" w:lineRule="auto"/>
        <w:ind w:left="885" w:right="383"/>
        <w:rPr>
          <w:color w:val="000000"/>
        </w:rPr>
      </w:pPr>
      <w:r>
        <w:rPr>
          <w:color w:val="000000"/>
          <w:sz w:val="24"/>
          <w:szCs w:val="24"/>
        </w:rPr>
        <w:t>JLG will not consider funding for individual projects, religious projects, government entities, fundraising or capital campaigns, or political activities. If you have questions, please contact M</w:t>
      </w:r>
      <w:r>
        <w:rPr>
          <w:sz w:val="24"/>
          <w:szCs w:val="24"/>
        </w:rPr>
        <w:t>ichele Matthews</w:t>
      </w:r>
      <w:r>
        <w:rPr>
          <w:color w:val="000000"/>
          <w:sz w:val="24"/>
          <w:szCs w:val="24"/>
        </w:rPr>
        <w:t xml:space="preserve">, </w:t>
      </w:r>
      <w:r>
        <w:rPr>
          <w:sz w:val="24"/>
          <w:szCs w:val="24"/>
        </w:rPr>
        <w:t xml:space="preserve">Community Partner Planning </w:t>
      </w:r>
      <w:r>
        <w:rPr>
          <w:color w:val="000000"/>
          <w:sz w:val="24"/>
          <w:szCs w:val="24"/>
        </w:rPr>
        <w:t>Committee Chair, at 336-31</w:t>
      </w:r>
      <w:r>
        <w:rPr>
          <w:sz w:val="24"/>
          <w:szCs w:val="24"/>
        </w:rPr>
        <w:t>2-3942</w:t>
      </w:r>
      <w:r>
        <w:rPr>
          <w:color w:val="000000"/>
          <w:sz w:val="24"/>
          <w:szCs w:val="24"/>
        </w:rPr>
        <w:t xml:space="preserve"> or</w:t>
      </w:r>
      <w:r>
        <w:rPr>
          <w:color w:val="3F54FF"/>
          <w:sz w:val="24"/>
          <w:szCs w:val="24"/>
        </w:rPr>
        <w:t xml:space="preserve"> </w:t>
      </w:r>
      <w:hyperlink r:id="rId8">
        <w:r>
          <w:rPr>
            <w:color w:val="3F54FF"/>
            <w:sz w:val="24"/>
            <w:szCs w:val="24"/>
            <w:u w:val="single"/>
          </w:rPr>
          <w:t>JLGProjects@gmail.com</w:t>
        </w:r>
      </w:hyperlink>
      <w:r>
        <w:rPr>
          <w:color w:val="000000"/>
          <w:sz w:val="24"/>
          <w:szCs w:val="24"/>
        </w:rPr>
        <w:t>​.</w:t>
      </w:r>
    </w:p>
    <w:p w14:paraId="4D1D3554" w14:textId="77777777" w:rsidR="00DC7071" w:rsidRDefault="00DC7071">
      <w:pPr>
        <w:pBdr>
          <w:top w:val="nil"/>
          <w:left w:val="nil"/>
          <w:bottom w:val="nil"/>
          <w:right w:val="nil"/>
          <w:between w:val="nil"/>
        </w:pBdr>
        <w:spacing w:before="12"/>
        <w:rPr>
          <w:color w:val="000000"/>
        </w:rPr>
      </w:pPr>
    </w:p>
    <w:p w14:paraId="7493A6C9" w14:textId="77777777" w:rsidR="00DC7071" w:rsidRDefault="003272EA">
      <w:pPr>
        <w:numPr>
          <w:ilvl w:val="0"/>
          <w:numId w:val="4"/>
        </w:numPr>
        <w:pBdr>
          <w:top w:val="nil"/>
          <w:left w:val="nil"/>
          <w:bottom w:val="nil"/>
          <w:right w:val="nil"/>
          <w:between w:val="nil"/>
        </w:pBdr>
        <w:tabs>
          <w:tab w:val="left" w:pos="886"/>
        </w:tabs>
        <w:spacing w:line="289" w:lineRule="auto"/>
        <w:ind w:left="885"/>
        <w:rPr>
          <w:color w:val="000000"/>
        </w:rPr>
      </w:pPr>
      <w:r>
        <w:rPr>
          <w:color w:val="000000"/>
          <w:sz w:val="24"/>
          <w:szCs w:val="24"/>
        </w:rPr>
        <w:t>Additionally, JLG will not fund the following budget line items:</w:t>
      </w:r>
    </w:p>
    <w:p w14:paraId="5F7273F7" w14:textId="77777777" w:rsidR="00DC7071" w:rsidRDefault="003272EA">
      <w:pPr>
        <w:numPr>
          <w:ilvl w:val="1"/>
          <w:numId w:val="4"/>
        </w:numPr>
        <w:pBdr>
          <w:top w:val="nil"/>
          <w:left w:val="nil"/>
          <w:bottom w:val="nil"/>
          <w:right w:val="nil"/>
          <w:between w:val="nil"/>
        </w:pBdr>
        <w:tabs>
          <w:tab w:val="left" w:pos="1236"/>
        </w:tabs>
        <w:spacing w:line="285" w:lineRule="auto"/>
        <w:rPr>
          <w:color w:val="000000"/>
        </w:rPr>
      </w:pPr>
      <w:r>
        <w:rPr>
          <w:color w:val="000000"/>
          <w:sz w:val="24"/>
          <w:szCs w:val="24"/>
        </w:rPr>
        <w:t>Travel expenses</w:t>
      </w:r>
    </w:p>
    <w:p w14:paraId="44D7A9D1" w14:textId="77777777" w:rsidR="00DC7071" w:rsidRDefault="003272EA">
      <w:pPr>
        <w:numPr>
          <w:ilvl w:val="1"/>
          <w:numId w:val="4"/>
        </w:numPr>
        <w:pBdr>
          <w:top w:val="nil"/>
          <w:left w:val="nil"/>
          <w:bottom w:val="nil"/>
          <w:right w:val="nil"/>
          <w:between w:val="nil"/>
        </w:pBdr>
        <w:tabs>
          <w:tab w:val="left" w:pos="1248"/>
        </w:tabs>
        <w:spacing w:line="285" w:lineRule="auto"/>
        <w:ind w:left="1247" w:hanging="255"/>
        <w:rPr>
          <w:color w:val="000000"/>
        </w:rPr>
      </w:pPr>
      <w:r>
        <w:rPr>
          <w:color w:val="000000"/>
          <w:sz w:val="24"/>
          <w:szCs w:val="24"/>
        </w:rPr>
        <w:t>Salaries</w:t>
      </w:r>
    </w:p>
    <w:p w14:paraId="209A7DA9" w14:textId="77777777" w:rsidR="00DC7071" w:rsidRDefault="003272EA">
      <w:pPr>
        <w:numPr>
          <w:ilvl w:val="1"/>
          <w:numId w:val="4"/>
        </w:numPr>
        <w:pBdr>
          <w:top w:val="nil"/>
          <w:left w:val="nil"/>
          <w:bottom w:val="nil"/>
          <w:right w:val="nil"/>
          <w:between w:val="nil"/>
        </w:pBdr>
        <w:tabs>
          <w:tab w:val="left" w:pos="1223"/>
        </w:tabs>
        <w:spacing w:line="285" w:lineRule="auto"/>
        <w:ind w:left="1222" w:hanging="230"/>
        <w:rPr>
          <w:color w:val="000000"/>
        </w:rPr>
      </w:pPr>
      <w:r>
        <w:rPr>
          <w:color w:val="000000"/>
          <w:sz w:val="24"/>
          <w:szCs w:val="24"/>
        </w:rPr>
        <w:t>Insurance</w:t>
      </w:r>
    </w:p>
    <w:p w14:paraId="61D381DA" w14:textId="77777777" w:rsidR="00DC7071" w:rsidRDefault="003272EA">
      <w:pPr>
        <w:numPr>
          <w:ilvl w:val="1"/>
          <w:numId w:val="4"/>
        </w:numPr>
        <w:pBdr>
          <w:top w:val="nil"/>
          <w:left w:val="nil"/>
          <w:bottom w:val="nil"/>
          <w:right w:val="nil"/>
          <w:between w:val="nil"/>
        </w:pBdr>
        <w:tabs>
          <w:tab w:val="left" w:pos="1248"/>
        </w:tabs>
        <w:spacing w:line="285" w:lineRule="auto"/>
        <w:ind w:left="1247" w:hanging="255"/>
        <w:rPr>
          <w:color w:val="000000"/>
        </w:rPr>
      </w:pPr>
      <w:r>
        <w:rPr>
          <w:color w:val="000000"/>
          <w:sz w:val="24"/>
          <w:szCs w:val="24"/>
        </w:rPr>
        <w:t>Office rent or office equipment usage</w:t>
      </w:r>
    </w:p>
    <w:p w14:paraId="0A2970A6" w14:textId="77777777" w:rsidR="00DC7071" w:rsidRDefault="003272EA">
      <w:pPr>
        <w:numPr>
          <w:ilvl w:val="1"/>
          <w:numId w:val="4"/>
        </w:numPr>
        <w:pBdr>
          <w:top w:val="nil"/>
          <w:left w:val="nil"/>
          <w:bottom w:val="nil"/>
          <w:right w:val="nil"/>
          <w:between w:val="nil"/>
        </w:pBdr>
        <w:tabs>
          <w:tab w:val="left" w:pos="1241"/>
        </w:tabs>
        <w:spacing w:line="289" w:lineRule="auto"/>
        <w:ind w:left="1240" w:hanging="247"/>
        <w:rPr>
          <w:color w:val="000000"/>
        </w:rPr>
      </w:pPr>
      <w:r>
        <w:rPr>
          <w:color w:val="000000"/>
          <w:sz w:val="24"/>
          <w:szCs w:val="24"/>
        </w:rPr>
        <w:t>Tuition/scholarships</w:t>
      </w:r>
    </w:p>
    <w:p w14:paraId="72D34BB8" w14:textId="77777777" w:rsidR="00DC7071" w:rsidRDefault="00DC7071">
      <w:pPr>
        <w:pBdr>
          <w:top w:val="nil"/>
          <w:left w:val="nil"/>
          <w:bottom w:val="nil"/>
          <w:right w:val="nil"/>
          <w:between w:val="nil"/>
        </w:pBdr>
        <w:spacing w:before="8"/>
        <w:rPr>
          <w:color w:val="000000"/>
        </w:rPr>
      </w:pPr>
    </w:p>
    <w:p w14:paraId="2F0CD39F" w14:textId="77777777" w:rsidR="00DC7071" w:rsidRDefault="003272EA">
      <w:pPr>
        <w:numPr>
          <w:ilvl w:val="0"/>
          <w:numId w:val="4"/>
        </w:numPr>
        <w:pBdr>
          <w:top w:val="nil"/>
          <w:left w:val="nil"/>
          <w:bottom w:val="nil"/>
          <w:right w:val="nil"/>
          <w:between w:val="nil"/>
        </w:pBdr>
        <w:tabs>
          <w:tab w:val="left" w:pos="886"/>
        </w:tabs>
        <w:spacing w:line="289" w:lineRule="auto"/>
        <w:ind w:left="885"/>
        <w:rPr>
          <w:color w:val="000000"/>
        </w:rPr>
      </w:pPr>
      <w:r>
        <w:rPr>
          <w:color w:val="000000"/>
          <w:sz w:val="24"/>
          <w:szCs w:val="24"/>
        </w:rPr>
        <w:t>The following attachments are required:</w:t>
      </w:r>
    </w:p>
    <w:p w14:paraId="1A1F4551" w14:textId="77777777" w:rsidR="00DC7071" w:rsidRDefault="003272EA">
      <w:pPr>
        <w:numPr>
          <w:ilvl w:val="1"/>
          <w:numId w:val="4"/>
        </w:numPr>
        <w:pBdr>
          <w:top w:val="nil"/>
          <w:left w:val="nil"/>
          <w:bottom w:val="nil"/>
          <w:right w:val="nil"/>
          <w:between w:val="nil"/>
        </w:pBdr>
        <w:tabs>
          <w:tab w:val="left" w:pos="1336"/>
        </w:tabs>
        <w:spacing w:line="285" w:lineRule="auto"/>
        <w:ind w:left="1335" w:hanging="360"/>
        <w:rPr>
          <w:color w:val="000000"/>
        </w:rPr>
      </w:pPr>
      <w:r>
        <w:rPr>
          <w:color w:val="000000"/>
          <w:sz w:val="24"/>
          <w:szCs w:val="24"/>
        </w:rPr>
        <w:t xml:space="preserve">Agency Reviewed and Audited </w:t>
      </w:r>
      <w:proofErr w:type="gramStart"/>
      <w:r>
        <w:rPr>
          <w:color w:val="000000"/>
          <w:sz w:val="24"/>
          <w:szCs w:val="24"/>
        </w:rPr>
        <w:t>Financials, or</w:t>
      </w:r>
      <w:proofErr w:type="gramEnd"/>
      <w:r>
        <w:rPr>
          <w:color w:val="000000"/>
          <w:sz w:val="24"/>
          <w:szCs w:val="24"/>
        </w:rPr>
        <w:t xml:space="preserve"> </w:t>
      </w:r>
      <w:r>
        <w:rPr>
          <w:sz w:val="24"/>
          <w:szCs w:val="24"/>
        </w:rPr>
        <w:t>submit a 990 in lieu of audited financials.</w:t>
      </w:r>
    </w:p>
    <w:p w14:paraId="3CB30400" w14:textId="77777777" w:rsidR="00DC7071" w:rsidRDefault="003272EA">
      <w:pPr>
        <w:numPr>
          <w:ilvl w:val="1"/>
          <w:numId w:val="4"/>
        </w:numPr>
        <w:pBdr>
          <w:top w:val="nil"/>
          <w:left w:val="nil"/>
          <w:bottom w:val="nil"/>
          <w:right w:val="nil"/>
          <w:between w:val="nil"/>
        </w:pBdr>
        <w:tabs>
          <w:tab w:val="left" w:pos="1336"/>
        </w:tabs>
        <w:spacing w:line="285" w:lineRule="auto"/>
        <w:ind w:left="1335" w:hanging="372"/>
        <w:rPr>
          <w:color w:val="000000"/>
        </w:rPr>
      </w:pPr>
      <w:r>
        <w:rPr>
          <w:color w:val="000000"/>
          <w:sz w:val="24"/>
          <w:szCs w:val="24"/>
        </w:rPr>
        <w:t>Current Volunteer Insurance Policy</w:t>
      </w:r>
    </w:p>
    <w:p w14:paraId="3AAD4A18" w14:textId="77777777" w:rsidR="00DC7071" w:rsidRDefault="003272EA">
      <w:pPr>
        <w:numPr>
          <w:ilvl w:val="1"/>
          <w:numId w:val="4"/>
        </w:numPr>
        <w:pBdr>
          <w:top w:val="nil"/>
          <w:left w:val="nil"/>
          <w:bottom w:val="nil"/>
          <w:right w:val="nil"/>
          <w:between w:val="nil"/>
        </w:pBdr>
        <w:tabs>
          <w:tab w:val="left" w:pos="1336"/>
        </w:tabs>
        <w:spacing w:line="285" w:lineRule="auto"/>
        <w:ind w:left="1335" w:hanging="348"/>
        <w:rPr>
          <w:color w:val="000000"/>
        </w:rPr>
      </w:pPr>
      <w:r>
        <w:rPr>
          <w:color w:val="000000"/>
          <w:sz w:val="24"/>
          <w:szCs w:val="24"/>
        </w:rPr>
        <w:t>Current Agency Budget (for the overall organization)</w:t>
      </w:r>
    </w:p>
    <w:p w14:paraId="2500493F" w14:textId="77777777" w:rsidR="00DC7071" w:rsidRDefault="003272EA">
      <w:pPr>
        <w:numPr>
          <w:ilvl w:val="1"/>
          <w:numId w:val="4"/>
        </w:numPr>
        <w:pBdr>
          <w:top w:val="nil"/>
          <w:left w:val="nil"/>
          <w:bottom w:val="nil"/>
          <w:right w:val="nil"/>
          <w:between w:val="nil"/>
        </w:pBdr>
        <w:tabs>
          <w:tab w:val="left" w:pos="1336"/>
        </w:tabs>
        <w:spacing w:line="285" w:lineRule="auto"/>
        <w:ind w:left="1335" w:hanging="372"/>
        <w:rPr>
          <w:color w:val="000000"/>
        </w:rPr>
      </w:pPr>
      <w:r>
        <w:rPr>
          <w:color w:val="000000"/>
          <w:sz w:val="24"/>
          <w:szCs w:val="24"/>
        </w:rPr>
        <w:t>501(c)(3) Letter of Determination</w:t>
      </w:r>
    </w:p>
    <w:p w14:paraId="1706B727" w14:textId="77777777" w:rsidR="00DC7071" w:rsidRDefault="003272EA">
      <w:pPr>
        <w:numPr>
          <w:ilvl w:val="1"/>
          <w:numId w:val="4"/>
        </w:numPr>
        <w:pBdr>
          <w:top w:val="nil"/>
          <w:left w:val="nil"/>
          <w:bottom w:val="nil"/>
          <w:right w:val="nil"/>
          <w:between w:val="nil"/>
        </w:pBdr>
        <w:tabs>
          <w:tab w:val="left" w:pos="1336"/>
        </w:tabs>
        <w:spacing w:line="285" w:lineRule="auto"/>
        <w:ind w:left="1335" w:hanging="365"/>
        <w:rPr>
          <w:color w:val="000000"/>
        </w:rPr>
      </w:pPr>
      <w:r>
        <w:rPr>
          <w:color w:val="000000"/>
          <w:sz w:val="24"/>
          <w:szCs w:val="24"/>
        </w:rPr>
        <w:t>Board of Directors List</w:t>
      </w:r>
    </w:p>
    <w:p w14:paraId="77AD0EA8" w14:textId="77777777" w:rsidR="00DC7071" w:rsidRDefault="003272EA">
      <w:pPr>
        <w:numPr>
          <w:ilvl w:val="1"/>
          <w:numId w:val="4"/>
        </w:numPr>
        <w:pBdr>
          <w:top w:val="nil"/>
          <w:left w:val="nil"/>
          <w:bottom w:val="nil"/>
          <w:right w:val="nil"/>
          <w:between w:val="nil"/>
        </w:pBdr>
        <w:tabs>
          <w:tab w:val="left" w:pos="1336"/>
        </w:tabs>
        <w:spacing w:line="289" w:lineRule="auto"/>
        <w:ind w:left="1335" w:hanging="320"/>
        <w:rPr>
          <w:color w:val="000000"/>
        </w:rPr>
      </w:pPr>
      <w:r>
        <w:rPr>
          <w:color w:val="000000"/>
          <w:sz w:val="24"/>
          <w:szCs w:val="24"/>
        </w:rPr>
        <w:t>Line-item budget for proposed project</w:t>
      </w:r>
    </w:p>
    <w:p w14:paraId="45184BC7" w14:textId="7FDFFCFA" w:rsidR="00DC7071" w:rsidRDefault="00DC7071">
      <w:pPr>
        <w:pBdr>
          <w:top w:val="nil"/>
          <w:left w:val="nil"/>
          <w:bottom w:val="nil"/>
          <w:right w:val="nil"/>
          <w:between w:val="nil"/>
        </w:pBdr>
        <w:spacing w:before="3"/>
        <w:rPr>
          <w:color w:val="000000"/>
          <w:sz w:val="16"/>
          <w:szCs w:val="16"/>
        </w:rPr>
      </w:pPr>
    </w:p>
    <w:p w14:paraId="4EF9105C" w14:textId="43F577E8" w:rsidR="003272EA" w:rsidRDefault="003272EA">
      <w:pPr>
        <w:pBdr>
          <w:top w:val="nil"/>
          <w:left w:val="nil"/>
          <w:bottom w:val="nil"/>
          <w:right w:val="nil"/>
          <w:between w:val="nil"/>
        </w:pBdr>
        <w:spacing w:before="3"/>
        <w:rPr>
          <w:color w:val="000000"/>
          <w:sz w:val="16"/>
          <w:szCs w:val="16"/>
        </w:rPr>
      </w:pPr>
    </w:p>
    <w:p w14:paraId="3B05DAFE" w14:textId="6AAF28B3" w:rsidR="003272EA" w:rsidRDefault="003272EA">
      <w:pPr>
        <w:pBdr>
          <w:top w:val="nil"/>
          <w:left w:val="nil"/>
          <w:bottom w:val="nil"/>
          <w:right w:val="nil"/>
          <w:between w:val="nil"/>
        </w:pBdr>
        <w:spacing w:before="3"/>
        <w:rPr>
          <w:color w:val="000000"/>
          <w:sz w:val="16"/>
          <w:szCs w:val="16"/>
        </w:rPr>
      </w:pPr>
    </w:p>
    <w:p w14:paraId="5CB9407B" w14:textId="49EB8646" w:rsidR="003272EA" w:rsidRDefault="003272EA">
      <w:pPr>
        <w:pBdr>
          <w:top w:val="nil"/>
          <w:left w:val="nil"/>
          <w:bottom w:val="nil"/>
          <w:right w:val="nil"/>
          <w:between w:val="nil"/>
        </w:pBdr>
        <w:spacing w:before="3"/>
        <w:rPr>
          <w:color w:val="000000"/>
          <w:sz w:val="16"/>
          <w:szCs w:val="16"/>
        </w:rPr>
      </w:pPr>
    </w:p>
    <w:p w14:paraId="6B8B123B" w14:textId="5147435D" w:rsidR="003272EA" w:rsidRDefault="003272EA">
      <w:pPr>
        <w:pBdr>
          <w:top w:val="nil"/>
          <w:left w:val="nil"/>
          <w:bottom w:val="nil"/>
          <w:right w:val="nil"/>
          <w:between w:val="nil"/>
        </w:pBdr>
        <w:spacing w:before="3"/>
        <w:rPr>
          <w:color w:val="000000"/>
          <w:sz w:val="16"/>
          <w:szCs w:val="16"/>
        </w:rPr>
      </w:pPr>
    </w:p>
    <w:p w14:paraId="35F03036" w14:textId="5A7650E5" w:rsidR="003272EA" w:rsidRDefault="003272EA">
      <w:pPr>
        <w:pBdr>
          <w:top w:val="nil"/>
          <w:left w:val="nil"/>
          <w:bottom w:val="nil"/>
          <w:right w:val="nil"/>
          <w:between w:val="nil"/>
        </w:pBdr>
        <w:spacing w:before="3"/>
        <w:rPr>
          <w:color w:val="000000"/>
          <w:sz w:val="16"/>
          <w:szCs w:val="16"/>
        </w:rPr>
      </w:pPr>
    </w:p>
    <w:p w14:paraId="080A53C3" w14:textId="0F3C08E7" w:rsidR="003272EA" w:rsidRDefault="003272EA">
      <w:pPr>
        <w:pBdr>
          <w:top w:val="nil"/>
          <w:left w:val="nil"/>
          <w:bottom w:val="nil"/>
          <w:right w:val="nil"/>
          <w:between w:val="nil"/>
        </w:pBdr>
        <w:spacing w:before="3"/>
        <w:rPr>
          <w:color w:val="000000"/>
          <w:sz w:val="16"/>
          <w:szCs w:val="16"/>
        </w:rPr>
      </w:pPr>
    </w:p>
    <w:p w14:paraId="0D2E4E14" w14:textId="447605AB" w:rsidR="003272EA" w:rsidRDefault="003272EA">
      <w:pPr>
        <w:pBdr>
          <w:top w:val="nil"/>
          <w:left w:val="nil"/>
          <w:bottom w:val="nil"/>
          <w:right w:val="nil"/>
          <w:between w:val="nil"/>
        </w:pBdr>
        <w:spacing w:before="3"/>
        <w:rPr>
          <w:color w:val="000000"/>
          <w:sz w:val="16"/>
          <w:szCs w:val="16"/>
        </w:rPr>
      </w:pPr>
    </w:p>
    <w:p w14:paraId="7EC457FE" w14:textId="4D70BA89" w:rsidR="003272EA" w:rsidRDefault="003272EA">
      <w:pPr>
        <w:pBdr>
          <w:top w:val="nil"/>
          <w:left w:val="nil"/>
          <w:bottom w:val="nil"/>
          <w:right w:val="nil"/>
          <w:between w:val="nil"/>
        </w:pBdr>
        <w:spacing w:before="3"/>
        <w:rPr>
          <w:color w:val="000000"/>
          <w:sz w:val="16"/>
          <w:szCs w:val="16"/>
        </w:rPr>
      </w:pPr>
    </w:p>
    <w:p w14:paraId="78B0FEFF" w14:textId="393365B0" w:rsidR="003272EA" w:rsidRDefault="003272EA">
      <w:pPr>
        <w:pBdr>
          <w:top w:val="nil"/>
          <w:left w:val="nil"/>
          <w:bottom w:val="nil"/>
          <w:right w:val="nil"/>
          <w:between w:val="nil"/>
        </w:pBdr>
        <w:spacing w:before="3"/>
        <w:rPr>
          <w:color w:val="000000"/>
          <w:sz w:val="16"/>
          <w:szCs w:val="16"/>
        </w:rPr>
      </w:pPr>
    </w:p>
    <w:p w14:paraId="03D0DDE5" w14:textId="7EDD3C35" w:rsidR="003272EA" w:rsidRDefault="003272EA">
      <w:pPr>
        <w:pBdr>
          <w:top w:val="nil"/>
          <w:left w:val="nil"/>
          <w:bottom w:val="nil"/>
          <w:right w:val="nil"/>
          <w:between w:val="nil"/>
        </w:pBdr>
        <w:spacing w:before="3"/>
        <w:rPr>
          <w:color w:val="000000"/>
          <w:sz w:val="16"/>
          <w:szCs w:val="16"/>
        </w:rPr>
      </w:pPr>
    </w:p>
    <w:p w14:paraId="085BA8EE" w14:textId="3F6C66B0" w:rsidR="003272EA" w:rsidRDefault="003272EA">
      <w:pPr>
        <w:pBdr>
          <w:top w:val="nil"/>
          <w:left w:val="nil"/>
          <w:bottom w:val="nil"/>
          <w:right w:val="nil"/>
          <w:between w:val="nil"/>
        </w:pBdr>
        <w:spacing w:before="3"/>
        <w:rPr>
          <w:color w:val="000000"/>
          <w:sz w:val="16"/>
          <w:szCs w:val="16"/>
        </w:rPr>
      </w:pPr>
    </w:p>
    <w:p w14:paraId="3CAC3891" w14:textId="3602E938" w:rsidR="003272EA" w:rsidRDefault="003272EA">
      <w:pPr>
        <w:pBdr>
          <w:top w:val="nil"/>
          <w:left w:val="nil"/>
          <w:bottom w:val="nil"/>
          <w:right w:val="nil"/>
          <w:between w:val="nil"/>
        </w:pBdr>
        <w:spacing w:before="3"/>
        <w:rPr>
          <w:color w:val="000000"/>
          <w:sz w:val="16"/>
          <w:szCs w:val="16"/>
        </w:rPr>
      </w:pPr>
    </w:p>
    <w:p w14:paraId="28B9DB51" w14:textId="7D1F8152" w:rsidR="003272EA" w:rsidRDefault="003272EA">
      <w:pPr>
        <w:pBdr>
          <w:top w:val="nil"/>
          <w:left w:val="nil"/>
          <w:bottom w:val="nil"/>
          <w:right w:val="nil"/>
          <w:between w:val="nil"/>
        </w:pBdr>
        <w:spacing w:before="3"/>
        <w:rPr>
          <w:color w:val="000000"/>
          <w:sz w:val="16"/>
          <w:szCs w:val="16"/>
        </w:rPr>
      </w:pPr>
    </w:p>
    <w:p w14:paraId="3CB13142" w14:textId="74BB7E3A" w:rsidR="003272EA" w:rsidRDefault="003272EA">
      <w:pPr>
        <w:pBdr>
          <w:top w:val="nil"/>
          <w:left w:val="nil"/>
          <w:bottom w:val="nil"/>
          <w:right w:val="nil"/>
          <w:between w:val="nil"/>
        </w:pBdr>
        <w:spacing w:before="3"/>
        <w:rPr>
          <w:color w:val="000000"/>
          <w:sz w:val="16"/>
          <w:szCs w:val="16"/>
        </w:rPr>
      </w:pPr>
    </w:p>
    <w:p w14:paraId="57E65B53" w14:textId="77777777" w:rsidR="003272EA" w:rsidRDefault="003272EA">
      <w:pPr>
        <w:pBdr>
          <w:top w:val="nil"/>
          <w:left w:val="nil"/>
          <w:bottom w:val="nil"/>
          <w:right w:val="nil"/>
          <w:between w:val="nil"/>
        </w:pBdr>
        <w:spacing w:before="3"/>
        <w:rPr>
          <w:color w:val="000000"/>
          <w:sz w:val="16"/>
          <w:szCs w:val="16"/>
        </w:rPr>
      </w:pPr>
    </w:p>
    <w:p w14:paraId="44E38CC7" w14:textId="77777777" w:rsidR="00DC7071" w:rsidRDefault="003272EA">
      <w:pPr>
        <w:pStyle w:val="Heading2"/>
        <w:spacing w:before="44"/>
        <w:ind w:left="150"/>
        <w:rPr>
          <w:u w:val="none"/>
        </w:rPr>
      </w:pPr>
      <w:r>
        <w:lastRenderedPageBreak/>
        <w:t>Key Dates</w:t>
      </w:r>
    </w:p>
    <w:p w14:paraId="689C8F06" w14:textId="77777777" w:rsidR="00DC7071" w:rsidRDefault="003272EA">
      <w:pPr>
        <w:numPr>
          <w:ilvl w:val="0"/>
          <w:numId w:val="3"/>
        </w:numPr>
        <w:pBdr>
          <w:top w:val="nil"/>
          <w:left w:val="nil"/>
          <w:bottom w:val="nil"/>
          <w:right w:val="nil"/>
          <w:between w:val="nil"/>
        </w:pBdr>
        <w:tabs>
          <w:tab w:val="left" w:pos="862"/>
          <w:tab w:val="left" w:pos="863"/>
        </w:tabs>
        <w:spacing w:before="143" w:line="289" w:lineRule="auto"/>
        <w:ind w:hanging="361"/>
        <w:rPr>
          <w:color w:val="000000"/>
        </w:rPr>
      </w:pPr>
      <w:r>
        <w:rPr>
          <w:color w:val="000000"/>
          <w:sz w:val="24"/>
          <w:szCs w:val="24"/>
        </w:rPr>
        <w:t xml:space="preserve">JLG </w:t>
      </w:r>
      <w:proofErr w:type="spellStart"/>
      <w:r>
        <w:rPr>
          <w:color w:val="000000"/>
          <w:sz w:val="24"/>
          <w:szCs w:val="24"/>
        </w:rPr>
        <w:t>Grantseekers</w:t>
      </w:r>
      <w:proofErr w:type="spellEnd"/>
      <w:r>
        <w:rPr>
          <w:color w:val="000000"/>
          <w:sz w:val="24"/>
          <w:szCs w:val="24"/>
        </w:rPr>
        <w:t xml:space="preserve"> Virtual Info Session(s):</w:t>
      </w:r>
    </w:p>
    <w:p w14:paraId="5927C620" w14:textId="77777777" w:rsidR="00DC7071" w:rsidRDefault="003272EA">
      <w:pPr>
        <w:numPr>
          <w:ilvl w:val="1"/>
          <w:numId w:val="3"/>
        </w:numPr>
        <w:pBdr>
          <w:top w:val="nil"/>
          <w:left w:val="nil"/>
          <w:bottom w:val="nil"/>
          <w:right w:val="nil"/>
          <w:between w:val="nil"/>
        </w:pBdr>
        <w:tabs>
          <w:tab w:val="left" w:pos="1942"/>
          <w:tab w:val="left" w:pos="1943"/>
        </w:tabs>
        <w:spacing w:line="285" w:lineRule="auto"/>
        <w:rPr>
          <w:color w:val="000000"/>
        </w:rPr>
      </w:pPr>
      <w:r>
        <w:rPr>
          <w:sz w:val="24"/>
          <w:szCs w:val="24"/>
        </w:rPr>
        <w:t>Tuesday</w:t>
      </w:r>
      <w:r>
        <w:rPr>
          <w:color w:val="000000"/>
          <w:sz w:val="24"/>
          <w:szCs w:val="24"/>
        </w:rPr>
        <w:t xml:space="preserve">, September </w:t>
      </w:r>
      <w:r>
        <w:rPr>
          <w:sz w:val="24"/>
          <w:szCs w:val="24"/>
        </w:rPr>
        <w:t>21</w:t>
      </w:r>
      <w:r>
        <w:rPr>
          <w:color w:val="000000"/>
          <w:sz w:val="24"/>
          <w:szCs w:val="24"/>
        </w:rPr>
        <w:t>, 202</w:t>
      </w:r>
      <w:r>
        <w:rPr>
          <w:sz w:val="24"/>
          <w:szCs w:val="24"/>
        </w:rPr>
        <w:t>1</w:t>
      </w:r>
      <w:r>
        <w:rPr>
          <w:color w:val="000000"/>
          <w:sz w:val="24"/>
          <w:szCs w:val="24"/>
        </w:rPr>
        <w:t>; 6:</w:t>
      </w:r>
      <w:r>
        <w:rPr>
          <w:sz w:val="24"/>
          <w:szCs w:val="24"/>
        </w:rPr>
        <w:t>3</w:t>
      </w:r>
      <w:r>
        <w:rPr>
          <w:color w:val="000000"/>
          <w:sz w:val="24"/>
          <w:szCs w:val="24"/>
        </w:rPr>
        <w:t>0 p.m.</w:t>
      </w:r>
    </w:p>
    <w:p w14:paraId="65E89782" w14:textId="77777777" w:rsidR="00DC7071" w:rsidRDefault="003272EA">
      <w:pPr>
        <w:numPr>
          <w:ilvl w:val="1"/>
          <w:numId w:val="3"/>
        </w:numPr>
        <w:pBdr>
          <w:top w:val="nil"/>
          <w:left w:val="nil"/>
          <w:bottom w:val="nil"/>
          <w:right w:val="nil"/>
          <w:between w:val="nil"/>
        </w:pBdr>
        <w:tabs>
          <w:tab w:val="left" w:pos="1942"/>
          <w:tab w:val="left" w:pos="1943"/>
        </w:tabs>
        <w:spacing w:line="289" w:lineRule="auto"/>
        <w:rPr>
          <w:color w:val="000000"/>
        </w:rPr>
      </w:pPr>
      <w:r>
        <w:rPr>
          <w:sz w:val="24"/>
          <w:szCs w:val="24"/>
        </w:rPr>
        <w:t>Tuesday</w:t>
      </w:r>
      <w:r>
        <w:rPr>
          <w:color w:val="000000"/>
          <w:sz w:val="24"/>
          <w:szCs w:val="24"/>
        </w:rPr>
        <w:t>, October 5, 202</w:t>
      </w:r>
      <w:r>
        <w:rPr>
          <w:sz w:val="24"/>
          <w:szCs w:val="24"/>
        </w:rPr>
        <w:t>1</w:t>
      </w:r>
      <w:r>
        <w:rPr>
          <w:color w:val="000000"/>
          <w:sz w:val="24"/>
          <w:szCs w:val="24"/>
        </w:rPr>
        <w:t xml:space="preserve">; </w:t>
      </w:r>
      <w:r>
        <w:rPr>
          <w:sz w:val="24"/>
          <w:szCs w:val="24"/>
        </w:rPr>
        <w:t>12</w:t>
      </w:r>
      <w:r>
        <w:rPr>
          <w:color w:val="000000"/>
          <w:sz w:val="24"/>
          <w:szCs w:val="24"/>
        </w:rPr>
        <w:t>:00 p.m.</w:t>
      </w:r>
    </w:p>
    <w:p w14:paraId="270946EC" w14:textId="77777777" w:rsidR="00DC7071" w:rsidRDefault="003272EA">
      <w:pPr>
        <w:pBdr>
          <w:top w:val="nil"/>
          <w:left w:val="nil"/>
          <w:bottom w:val="nil"/>
          <w:right w:val="nil"/>
          <w:between w:val="nil"/>
        </w:pBdr>
        <w:spacing w:before="100" w:line="312" w:lineRule="auto"/>
        <w:ind w:left="2563" w:right="889" w:hanging="1766"/>
        <w:rPr>
          <w:color w:val="000000"/>
          <w:sz w:val="24"/>
          <w:szCs w:val="24"/>
        </w:rPr>
      </w:pPr>
      <w:r>
        <w:rPr>
          <w:color w:val="000000"/>
          <w:sz w:val="24"/>
          <w:szCs w:val="24"/>
        </w:rPr>
        <w:t xml:space="preserve">RSVP REQUIRED: Please email your name and contact information to </w:t>
      </w:r>
      <w:hyperlink w:anchor="_1fob9te">
        <w:r>
          <w:rPr>
            <w:color w:val="0000FF"/>
            <w:sz w:val="24"/>
            <w:szCs w:val="24"/>
            <w:u w:val="single"/>
          </w:rPr>
          <w:t>JLGProjects@gmail.com</w:t>
        </w:r>
      </w:hyperlink>
      <w:hyperlink w:anchor="_1fob9te">
        <w:r>
          <w:rPr>
            <w:color w:val="0000FF"/>
            <w:sz w:val="24"/>
            <w:szCs w:val="24"/>
          </w:rPr>
          <w:t xml:space="preserve"> </w:t>
        </w:r>
      </w:hyperlink>
      <w:r>
        <w:rPr>
          <w:color w:val="000000"/>
          <w:sz w:val="24"/>
          <w:szCs w:val="24"/>
        </w:rPr>
        <w:t>to RSVP to the session of your choice.</w:t>
      </w:r>
    </w:p>
    <w:p w14:paraId="29F28668" w14:textId="77777777" w:rsidR="00DC7071" w:rsidRDefault="003272EA">
      <w:pPr>
        <w:numPr>
          <w:ilvl w:val="0"/>
          <w:numId w:val="3"/>
        </w:numPr>
        <w:pBdr>
          <w:top w:val="nil"/>
          <w:left w:val="nil"/>
          <w:bottom w:val="nil"/>
          <w:right w:val="nil"/>
          <w:between w:val="nil"/>
        </w:pBdr>
        <w:tabs>
          <w:tab w:val="left" w:pos="862"/>
          <w:tab w:val="left" w:pos="863"/>
        </w:tabs>
        <w:spacing w:line="276" w:lineRule="auto"/>
        <w:ind w:hanging="361"/>
        <w:rPr>
          <w:color w:val="000000"/>
        </w:rPr>
      </w:pPr>
      <w:r>
        <w:rPr>
          <w:color w:val="000000"/>
          <w:sz w:val="24"/>
          <w:szCs w:val="24"/>
        </w:rPr>
        <w:t>Proposals Due: October 29, 202</w:t>
      </w:r>
      <w:r>
        <w:rPr>
          <w:sz w:val="24"/>
          <w:szCs w:val="24"/>
        </w:rPr>
        <w:t>1</w:t>
      </w:r>
    </w:p>
    <w:p w14:paraId="581AFFDF" w14:textId="77777777" w:rsidR="00DC7071" w:rsidRDefault="003272EA">
      <w:pPr>
        <w:numPr>
          <w:ilvl w:val="0"/>
          <w:numId w:val="3"/>
        </w:numPr>
        <w:pBdr>
          <w:top w:val="nil"/>
          <w:left w:val="nil"/>
          <w:bottom w:val="nil"/>
          <w:right w:val="nil"/>
          <w:between w:val="nil"/>
        </w:pBdr>
        <w:tabs>
          <w:tab w:val="left" w:pos="862"/>
          <w:tab w:val="left" w:pos="863"/>
        </w:tabs>
        <w:spacing w:line="285" w:lineRule="auto"/>
        <w:ind w:hanging="361"/>
        <w:rPr>
          <w:color w:val="000000"/>
        </w:rPr>
      </w:pPr>
      <w:r>
        <w:rPr>
          <w:color w:val="000000"/>
          <w:sz w:val="24"/>
          <w:szCs w:val="24"/>
        </w:rPr>
        <w:t xml:space="preserve">JLG Task Force Presentation: February </w:t>
      </w:r>
      <w:r>
        <w:rPr>
          <w:sz w:val="24"/>
          <w:szCs w:val="24"/>
        </w:rPr>
        <w:t>7</w:t>
      </w:r>
      <w:r>
        <w:rPr>
          <w:color w:val="000000"/>
          <w:sz w:val="24"/>
          <w:szCs w:val="24"/>
        </w:rPr>
        <w:t>, 202</w:t>
      </w:r>
      <w:r>
        <w:rPr>
          <w:sz w:val="24"/>
          <w:szCs w:val="24"/>
        </w:rPr>
        <w:t>2</w:t>
      </w:r>
    </w:p>
    <w:p w14:paraId="1ED701C7" w14:textId="77777777" w:rsidR="00DC7071" w:rsidRDefault="003272EA">
      <w:pPr>
        <w:numPr>
          <w:ilvl w:val="0"/>
          <w:numId w:val="3"/>
        </w:numPr>
        <w:pBdr>
          <w:top w:val="nil"/>
          <w:left w:val="nil"/>
          <w:bottom w:val="nil"/>
          <w:right w:val="nil"/>
          <w:between w:val="nil"/>
        </w:pBdr>
        <w:tabs>
          <w:tab w:val="left" w:pos="862"/>
          <w:tab w:val="left" w:pos="863"/>
        </w:tabs>
        <w:spacing w:line="285" w:lineRule="auto"/>
        <w:ind w:hanging="361"/>
        <w:rPr>
          <w:color w:val="000000"/>
        </w:rPr>
      </w:pPr>
      <w:r>
        <w:rPr>
          <w:color w:val="000000"/>
          <w:sz w:val="24"/>
          <w:szCs w:val="24"/>
        </w:rPr>
        <w:t>Final Grant Decision Vote: February 1</w:t>
      </w:r>
      <w:r>
        <w:rPr>
          <w:sz w:val="24"/>
          <w:szCs w:val="24"/>
        </w:rPr>
        <w:t>2</w:t>
      </w:r>
      <w:r>
        <w:rPr>
          <w:color w:val="000000"/>
          <w:sz w:val="24"/>
          <w:szCs w:val="24"/>
        </w:rPr>
        <w:t>, 202</w:t>
      </w:r>
      <w:r>
        <w:rPr>
          <w:sz w:val="24"/>
          <w:szCs w:val="24"/>
        </w:rPr>
        <w:t>2</w:t>
      </w:r>
    </w:p>
    <w:p w14:paraId="396BFB1F" w14:textId="77777777" w:rsidR="00DC7071" w:rsidRDefault="003272EA">
      <w:pPr>
        <w:numPr>
          <w:ilvl w:val="0"/>
          <w:numId w:val="3"/>
        </w:numPr>
        <w:pBdr>
          <w:top w:val="nil"/>
          <w:left w:val="nil"/>
          <w:bottom w:val="nil"/>
          <w:right w:val="nil"/>
          <w:between w:val="nil"/>
        </w:pBdr>
        <w:tabs>
          <w:tab w:val="left" w:pos="862"/>
          <w:tab w:val="left" w:pos="863"/>
        </w:tabs>
        <w:spacing w:line="285" w:lineRule="auto"/>
        <w:ind w:hanging="361"/>
        <w:rPr>
          <w:color w:val="000000"/>
        </w:rPr>
      </w:pPr>
      <w:r>
        <w:rPr>
          <w:color w:val="000000"/>
          <w:sz w:val="24"/>
          <w:szCs w:val="24"/>
        </w:rPr>
        <w:t>Grant Contracts signed: June 202</w:t>
      </w:r>
      <w:r>
        <w:rPr>
          <w:sz w:val="24"/>
          <w:szCs w:val="24"/>
        </w:rPr>
        <w:t>2</w:t>
      </w:r>
    </w:p>
    <w:p w14:paraId="7E8DA734" w14:textId="77777777" w:rsidR="00DC7071" w:rsidRDefault="003272EA">
      <w:pPr>
        <w:numPr>
          <w:ilvl w:val="0"/>
          <w:numId w:val="3"/>
        </w:numPr>
        <w:pBdr>
          <w:top w:val="nil"/>
          <w:left w:val="nil"/>
          <w:bottom w:val="nil"/>
          <w:right w:val="nil"/>
          <w:between w:val="nil"/>
        </w:pBdr>
        <w:tabs>
          <w:tab w:val="left" w:pos="862"/>
          <w:tab w:val="left" w:pos="863"/>
        </w:tabs>
        <w:spacing w:line="289" w:lineRule="auto"/>
        <w:ind w:hanging="361"/>
        <w:rPr>
          <w:color w:val="000000"/>
        </w:rPr>
        <w:sectPr w:rsidR="00DC7071">
          <w:pgSz w:w="12240" w:h="15840"/>
          <w:pgMar w:top="740" w:right="480" w:bottom="280" w:left="580" w:header="720" w:footer="720" w:gutter="0"/>
          <w:pgNumType w:start="1"/>
          <w:cols w:space="720"/>
        </w:sectPr>
      </w:pPr>
      <w:r>
        <w:rPr>
          <w:color w:val="000000"/>
          <w:sz w:val="24"/>
          <w:szCs w:val="24"/>
        </w:rPr>
        <w:t>Projects may begin as early as June 202</w:t>
      </w:r>
      <w:r>
        <w:rPr>
          <w:sz w:val="24"/>
          <w:szCs w:val="24"/>
        </w:rPr>
        <w:t>2</w:t>
      </w:r>
    </w:p>
    <w:p w14:paraId="1B547905" w14:textId="77777777" w:rsidR="00DC7071" w:rsidRDefault="003272EA">
      <w:pPr>
        <w:pBdr>
          <w:top w:val="nil"/>
          <w:left w:val="nil"/>
          <w:bottom w:val="nil"/>
          <w:right w:val="nil"/>
          <w:between w:val="nil"/>
        </w:pBdr>
        <w:ind w:left="860"/>
        <w:rPr>
          <w:color w:val="000000"/>
          <w:sz w:val="20"/>
          <w:szCs w:val="20"/>
        </w:rPr>
      </w:pPr>
      <w:r>
        <w:rPr>
          <w:noProof/>
          <w:color w:val="000000"/>
          <w:sz w:val="20"/>
          <w:szCs w:val="20"/>
        </w:rPr>
        <w:lastRenderedPageBreak/>
        <w:drawing>
          <wp:inline distT="0" distB="0" distL="0" distR="0" wp14:anchorId="706918D8" wp14:editId="0AEB103C">
            <wp:extent cx="5918796" cy="9601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18796" cy="960120"/>
                    </a:xfrm>
                    <a:prstGeom prst="rect">
                      <a:avLst/>
                    </a:prstGeom>
                    <a:ln/>
                  </pic:spPr>
                </pic:pic>
              </a:graphicData>
            </a:graphic>
          </wp:inline>
        </w:drawing>
      </w:r>
    </w:p>
    <w:p w14:paraId="12B36380" w14:textId="77777777" w:rsidR="00DC7071" w:rsidRDefault="00DC7071">
      <w:pPr>
        <w:pBdr>
          <w:top w:val="nil"/>
          <w:left w:val="nil"/>
          <w:bottom w:val="nil"/>
          <w:right w:val="nil"/>
          <w:between w:val="nil"/>
        </w:pBdr>
        <w:rPr>
          <w:color w:val="000000"/>
          <w:sz w:val="20"/>
          <w:szCs w:val="20"/>
        </w:rPr>
      </w:pPr>
    </w:p>
    <w:p w14:paraId="06FCDF33" w14:textId="77777777" w:rsidR="00DC7071" w:rsidRDefault="00DC7071">
      <w:pPr>
        <w:pBdr>
          <w:top w:val="nil"/>
          <w:left w:val="nil"/>
          <w:bottom w:val="nil"/>
          <w:right w:val="nil"/>
          <w:between w:val="nil"/>
        </w:pBdr>
        <w:rPr>
          <w:color w:val="000000"/>
          <w:sz w:val="20"/>
          <w:szCs w:val="20"/>
        </w:rPr>
      </w:pPr>
    </w:p>
    <w:p w14:paraId="2E0B55C2" w14:textId="77777777" w:rsidR="00DC7071" w:rsidRDefault="00DC7071">
      <w:pPr>
        <w:pBdr>
          <w:top w:val="nil"/>
          <w:left w:val="nil"/>
          <w:bottom w:val="nil"/>
          <w:right w:val="nil"/>
          <w:between w:val="nil"/>
        </w:pBdr>
        <w:rPr>
          <w:color w:val="000000"/>
          <w:sz w:val="20"/>
          <w:szCs w:val="20"/>
        </w:rPr>
      </w:pPr>
    </w:p>
    <w:p w14:paraId="03E5D018" w14:textId="77777777" w:rsidR="00DC7071" w:rsidRDefault="00DC7071">
      <w:pPr>
        <w:pBdr>
          <w:top w:val="nil"/>
          <w:left w:val="nil"/>
          <w:bottom w:val="nil"/>
          <w:right w:val="nil"/>
          <w:between w:val="nil"/>
        </w:pBdr>
        <w:spacing w:before="5"/>
        <w:rPr>
          <w:color w:val="000000"/>
          <w:sz w:val="16"/>
          <w:szCs w:val="16"/>
        </w:rPr>
      </w:pPr>
    </w:p>
    <w:p w14:paraId="03FDE391" w14:textId="77777777" w:rsidR="003272EA" w:rsidRDefault="003272EA" w:rsidP="003272EA">
      <w:pPr>
        <w:pStyle w:val="Heading1"/>
        <w:spacing w:line="429" w:lineRule="auto"/>
      </w:pPr>
      <w:bookmarkStart w:id="1" w:name="3znysh7" w:colFirst="0" w:colLast="0"/>
      <w:bookmarkEnd w:id="1"/>
      <w:r>
        <w:t>Community Partner Proposal Form</w:t>
      </w:r>
    </w:p>
    <w:p w14:paraId="4273DC6D" w14:textId="4047225B" w:rsidR="00DC7071" w:rsidRDefault="003272EA" w:rsidP="003272EA">
      <w:pPr>
        <w:pStyle w:val="Heading1"/>
        <w:spacing w:line="429" w:lineRule="auto"/>
        <w:rPr>
          <w:i/>
          <w:sz w:val="28"/>
          <w:szCs w:val="28"/>
        </w:rPr>
      </w:pPr>
      <w:r>
        <w:rPr>
          <w:i/>
          <w:sz w:val="28"/>
          <w:szCs w:val="28"/>
        </w:rPr>
        <w:t>2022-2023/4</w:t>
      </w:r>
    </w:p>
    <w:p w14:paraId="71DC1DAF" w14:textId="77777777" w:rsidR="00DC7071" w:rsidRDefault="00DC7071">
      <w:pPr>
        <w:pBdr>
          <w:top w:val="nil"/>
          <w:left w:val="nil"/>
          <w:bottom w:val="nil"/>
          <w:right w:val="nil"/>
          <w:between w:val="nil"/>
        </w:pBdr>
        <w:spacing w:before="9"/>
        <w:rPr>
          <w:rFonts w:ascii="Palatino Linotype" w:eastAsia="Palatino Linotype" w:hAnsi="Palatino Linotype" w:cs="Palatino Linotype"/>
          <w:i/>
          <w:color w:val="000000"/>
          <w:sz w:val="21"/>
          <w:szCs w:val="21"/>
        </w:rPr>
      </w:pPr>
    </w:p>
    <w:p w14:paraId="246BA57B" w14:textId="77777777" w:rsidR="00DC7071" w:rsidRDefault="003272EA">
      <w:pPr>
        <w:pStyle w:val="Heading2"/>
        <w:ind w:left="859"/>
        <w:rPr>
          <w:rFonts w:ascii="Times New Roman" w:eastAsia="Times New Roman" w:hAnsi="Times New Roman" w:cs="Times New Roman"/>
          <w:u w:val="none"/>
        </w:rPr>
      </w:pPr>
      <w:bookmarkStart w:id="2" w:name="2et92p0" w:colFirst="0" w:colLast="0"/>
      <w:bookmarkEnd w:id="2"/>
      <w:r>
        <w:rPr>
          <w:rFonts w:ascii="Times New Roman" w:eastAsia="Times New Roman" w:hAnsi="Times New Roman" w:cs="Times New Roman"/>
        </w:rPr>
        <w:t>ORGANIZATION INFORMATION</w:t>
      </w:r>
    </w:p>
    <w:p w14:paraId="50B83088" w14:textId="77777777" w:rsidR="00DC7071" w:rsidRDefault="003272EA">
      <w:pPr>
        <w:spacing w:before="229"/>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Name:</w:t>
      </w:r>
    </w:p>
    <w:p w14:paraId="452AAADF" w14:textId="77777777" w:rsidR="00DC7071" w:rsidRDefault="003272EA">
      <w:pPr>
        <w:spacing w:before="201"/>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10EA0235" w14:textId="77777777" w:rsidR="00DC7071" w:rsidRDefault="003272EA">
      <w:pPr>
        <w:spacing w:before="200"/>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p w14:paraId="7C6372E2" w14:textId="77777777" w:rsidR="00DC7071" w:rsidRDefault="003272EA">
      <w:pPr>
        <w:spacing w:before="200"/>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Fax Number:</w:t>
      </w:r>
    </w:p>
    <w:p w14:paraId="0E3B3AD2" w14:textId="77777777" w:rsidR="00DC7071" w:rsidRDefault="003272EA">
      <w:pPr>
        <w:spacing w:before="200"/>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w:t>
      </w:r>
    </w:p>
    <w:p w14:paraId="114C415D" w14:textId="77777777" w:rsidR="00DC7071" w:rsidRDefault="003272EA">
      <w:pPr>
        <w:spacing w:before="200"/>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Chief Executive Officer/Executive Director:</w:t>
      </w:r>
    </w:p>
    <w:p w14:paraId="357453AB"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ABA9A84"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3C69A29" w14:textId="77777777" w:rsidR="00DC7071" w:rsidRDefault="00DC7071">
      <w:pPr>
        <w:pBdr>
          <w:top w:val="nil"/>
          <w:left w:val="nil"/>
          <w:bottom w:val="nil"/>
          <w:right w:val="nil"/>
          <w:between w:val="nil"/>
        </w:pBdr>
        <w:spacing w:before="11"/>
        <w:rPr>
          <w:rFonts w:ascii="Times New Roman" w:eastAsia="Times New Roman" w:hAnsi="Times New Roman" w:cs="Times New Roman"/>
          <w:b/>
          <w:color w:val="000000"/>
        </w:rPr>
      </w:pPr>
    </w:p>
    <w:p w14:paraId="2514F96D" w14:textId="77777777" w:rsidR="00DC7071" w:rsidRDefault="003272EA">
      <w:pPr>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person for application:</w:t>
      </w:r>
    </w:p>
    <w:p w14:paraId="30B19F0B" w14:textId="77777777" w:rsidR="00DC7071" w:rsidRDefault="003272EA">
      <w:pPr>
        <w:spacing w:before="199"/>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292F37AC" w14:textId="77777777" w:rsidR="00DC7071" w:rsidRDefault="003272EA">
      <w:pPr>
        <w:spacing w:before="199"/>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Contact’s phone:</w:t>
      </w:r>
    </w:p>
    <w:p w14:paraId="137790B0" w14:textId="77777777" w:rsidR="00DC7071" w:rsidRDefault="003272EA">
      <w:pPr>
        <w:spacing w:before="200"/>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w:t>
      </w:r>
    </w:p>
    <w:p w14:paraId="6CF6633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3480B91" w14:textId="77777777" w:rsidR="00DC7071" w:rsidRDefault="003272EA">
      <w:pPr>
        <w:spacing w:before="178"/>
        <w:ind w:left="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your organization (your mission, goals, major programs, population served, and number of people served by your organization each year). Kindly note that JLG will not discriminate based on the population(s) described.</w:t>
      </w:r>
    </w:p>
    <w:p w14:paraId="3DF09F8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323EBE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41F020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49D5D9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41D748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90B473C"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0B8C8D9" w14:textId="77777777" w:rsidR="00DC7071" w:rsidRDefault="00DC7071">
      <w:pPr>
        <w:pBdr>
          <w:top w:val="nil"/>
          <w:left w:val="nil"/>
          <w:bottom w:val="nil"/>
          <w:right w:val="nil"/>
          <w:between w:val="nil"/>
        </w:pBdr>
        <w:spacing w:before="3"/>
        <w:rPr>
          <w:rFonts w:ascii="Times New Roman" w:eastAsia="Times New Roman" w:hAnsi="Times New Roman" w:cs="Times New Roman"/>
          <w:b/>
          <w:color w:val="000000"/>
          <w:sz w:val="36"/>
          <w:szCs w:val="36"/>
        </w:rPr>
      </w:pPr>
    </w:p>
    <w:p w14:paraId="7BFE16ED" w14:textId="77777777" w:rsidR="00DC7071" w:rsidRDefault="00DC7071">
      <w:pPr>
        <w:ind w:left="859"/>
        <w:rPr>
          <w:rFonts w:ascii="Times New Roman" w:eastAsia="Times New Roman" w:hAnsi="Times New Roman" w:cs="Times New Roman"/>
          <w:b/>
          <w:sz w:val="24"/>
          <w:szCs w:val="24"/>
        </w:rPr>
        <w:sectPr w:rsidR="00DC7071">
          <w:pgSz w:w="12240" w:h="15840"/>
          <w:pgMar w:top="920" w:right="480" w:bottom="280" w:left="580" w:header="720" w:footer="720" w:gutter="0"/>
          <w:cols w:space="720"/>
        </w:sectPr>
      </w:pPr>
    </w:p>
    <w:p w14:paraId="5DC28A17" w14:textId="77777777" w:rsidR="00DC7071" w:rsidRDefault="003272EA">
      <w:pPr>
        <w:pStyle w:val="Heading2"/>
        <w:spacing w:before="76"/>
        <w:ind w:left="860"/>
        <w:rPr>
          <w:rFonts w:ascii="Times New Roman" w:eastAsia="Times New Roman" w:hAnsi="Times New Roman" w:cs="Times New Roman"/>
          <w:u w:val="none"/>
        </w:rPr>
      </w:pPr>
      <w:bookmarkStart w:id="3" w:name="tyjcwt" w:colFirst="0" w:colLast="0"/>
      <w:bookmarkEnd w:id="3"/>
      <w:r>
        <w:rPr>
          <w:rFonts w:ascii="Times New Roman" w:eastAsia="Times New Roman" w:hAnsi="Times New Roman" w:cs="Times New Roman"/>
        </w:rPr>
        <w:lastRenderedPageBreak/>
        <w:t>PROJECT INFORMATION</w:t>
      </w:r>
    </w:p>
    <w:p w14:paraId="0B38884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0"/>
          <w:szCs w:val="20"/>
        </w:rPr>
      </w:pPr>
    </w:p>
    <w:p w14:paraId="12D098D5" w14:textId="77777777" w:rsidR="00DC7071" w:rsidRDefault="00DC7071">
      <w:pPr>
        <w:pBdr>
          <w:top w:val="nil"/>
          <w:left w:val="nil"/>
          <w:bottom w:val="nil"/>
          <w:right w:val="nil"/>
          <w:between w:val="nil"/>
        </w:pBdr>
        <w:spacing w:before="4" w:after="1"/>
        <w:rPr>
          <w:rFonts w:ascii="Times New Roman" w:eastAsia="Times New Roman" w:hAnsi="Times New Roman" w:cs="Times New Roman"/>
          <w:b/>
          <w:color w:val="000000"/>
          <w:sz w:val="24"/>
          <w:szCs w:val="24"/>
        </w:rPr>
      </w:pPr>
    </w:p>
    <w:tbl>
      <w:tblPr>
        <w:tblStyle w:val="a"/>
        <w:tblW w:w="1088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gridCol w:w="1889"/>
      </w:tblGrid>
      <w:tr w:rsidR="00DC7071" w14:paraId="3485A4BC" w14:textId="77777777">
        <w:trPr>
          <w:trHeight w:val="858"/>
        </w:trPr>
        <w:tc>
          <w:tcPr>
            <w:tcW w:w="7200" w:type="dxa"/>
            <w:shd w:val="clear" w:color="auto" w:fill="D9D9D9"/>
          </w:tcPr>
          <w:p w14:paraId="6783EE15" w14:textId="77777777" w:rsidR="00DC7071" w:rsidRDefault="003272EA">
            <w:pPr>
              <w:pBdr>
                <w:top w:val="nil"/>
                <w:left w:val="nil"/>
                <w:bottom w:val="nil"/>
                <w:right w:val="nil"/>
                <w:between w:val="nil"/>
              </w:pBdr>
              <w:spacing w:before="88"/>
              <w:ind w:left="2897" w:right="284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Name</w:t>
            </w:r>
          </w:p>
        </w:tc>
        <w:tc>
          <w:tcPr>
            <w:tcW w:w="1800" w:type="dxa"/>
            <w:shd w:val="clear" w:color="auto" w:fill="D9D9D9"/>
          </w:tcPr>
          <w:p w14:paraId="4B517924" w14:textId="77777777" w:rsidR="00DC7071" w:rsidRDefault="003272EA">
            <w:pPr>
              <w:pBdr>
                <w:top w:val="nil"/>
                <w:left w:val="nil"/>
                <w:bottom w:val="nil"/>
                <w:right w:val="nil"/>
                <w:between w:val="nil"/>
              </w:pBdr>
              <w:spacing w:before="11" w:line="242" w:lineRule="auto"/>
              <w:ind w:left="371" w:right="87" w:hanging="2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of Volunteers Requested</w:t>
            </w:r>
          </w:p>
        </w:tc>
        <w:tc>
          <w:tcPr>
            <w:tcW w:w="1889" w:type="dxa"/>
            <w:shd w:val="clear" w:color="auto" w:fill="D9D9D9"/>
          </w:tcPr>
          <w:p w14:paraId="0FA127EF" w14:textId="77777777" w:rsidR="00DC7071" w:rsidRDefault="003272EA">
            <w:pPr>
              <w:pBdr>
                <w:top w:val="nil"/>
                <w:left w:val="nil"/>
                <w:bottom w:val="nil"/>
                <w:right w:val="nil"/>
                <w:between w:val="nil"/>
              </w:pBdr>
              <w:spacing w:before="11" w:line="242" w:lineRule="auto"/>
              <w:ind w:left="419" w:right="373" w:firstLine="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Amount Requested</w:t>
            </w:r>
          </w:p>
        </w:tc>
      </w:tr>
      <w:tr w:rsidR="00DC7071" w14:paraId="6C89C888" w14:textId="77777777">
        <w:trPr>
          <w:trHeight w:val="827"/>
        </w:trPr>
        <w:tc>
          <w:tcPr>
            <w:tcW w:w="7200" w:type="dxa"/>
          </w:tcPr>
          <w:p w14:paraId="060DA0E2" w14:textId="77777777" w:rsidR="00DC7071" w:rsidRDefault="00DC7071">
            <w:pPr>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53E1B6BF" w14:textId="77777777" w:rsidR="00DC7071" w:rsidRDefault="00DC7071">
            <w:pPr>
              <w:pBdr>
                <w:top w:val="nil"/>
                <w:left w:val="nil"/>
                <w:bottom w:val="nil"/>
                <w:right w:val="nil"/>
                <w:between w:val="nil"/>
              </w:pBdr>
              <w:rPr>
                <w:rFonts w:ascii="Times New Roman" w:eastAsia="Times New Roman" w:hAnsi="Times New Roman" w:cs="Times New Roman"/>
                <w:color w:val="000000"/>
                <w:sz w:val="24"/>
                <w:szCs w:val="24"/>
              </w:rPr>
            </w:pPr>
          </w:p>
        </w:tc>
        <w:tc>
          <w:tcPr>
            <w:tcW w:w="1889" w:type="dxa"/>
          </w:tcPr>
          <w:p w14:paraId="152CA384" w14:textId="77777777" w:rsidR="00DC7071" w:rsidRDefault="00DC7071">
            <w:pPr>
              <w:pBdr>
                <w:top w:val="nil"/>
                <w:left w:val="nil"/>
                <w:bottom w:val="nil"/>
                <w:right w:val="nil"/>
                <w:between w:val="nil"/>
              </w:pBdr>
              <w:rPr>
                <w:rFonts w:ascii="Times New Roman" w:eastAsia="Times New Roman" w:hAnsi="Times New Roman" w:cs="Times New Roman"/>
                <w:color w:val="000000"/>
                <w:sz w:val="24"/>
                <w:szCs w:val="24"/>
              </w:rPr>
            </w:pPr>
          </w:p>
        </w:tc>
      </w:tr>
    </w:tbl>
    <w:p w14:paraId="7CDEF17A" w14:textId="77777777" w:rsidR="00DC7071" w:rsidRDefault="00DC7071">
      <w:pPr>
        <w:pBdr>
          <w:top w:val="nil"/>
          <w:left w:val="nil"/>
          <w:bottom w:val="nil"/>
          <w:right w:val="nil"/>
          <w:between w:val="nil"/>
        </w:pBdr>
        <w:rPr>
          <w:rFonts w:ascii="Times New Roman" w:eastAsia="Times New Roman" w:hAnsi="Times New Roman" w:cs="Times New Roman"/>
          <w:b/>
          <w:color w:val="000000"/>
          <w:sz w:val="20"/>
          <w:szCs w:val="20"/>
        </w:rPr>
      </w:pPr>
    </w:p>
    <w:p w14:paraId="0FE2E111" w14:textId="77777777" w:rsidR="00DC7071" w:rsidRDefault="00DC7071">
      <w:pPr>
        <w:pBdr>
          <w:top w:val="nil"/>
          <w:left w:val="nil"/>
          <w:bottom w:val="nil"/>
          <w:right w:val="nil"/>
          <w:between w:val="nil"/>
        </w:pBdr>
        <w:spacing w:before="8"/>
        <w:rPr>
          <w:rFonts w:ascii="Times New Roman" w:eastAsia="Times New Roman" w:hAnsi="Times New Roman" w:cs="Times New Roman"/>
          <w:b/>
          <w:color w:val="000000"/>
          <w:sz w:val="15"/>
          <w:szCs w:val="15"/>
        </w:rPr>
      </w:pPr>
    </w:p>
    <w:p w14:paraId="0DE0F383" w14:textId="77777777" w:rsidR="00DC7071" w:rsidRDefault="003272EA">
      <w:pPr>
        <w:numPr>
          <w:ilvl w:val="0"/>
          <w:numId w:val="2"/>
        </w:numPr>
        <w:pBdr>
          <w:top w:val="nil"/>
          <w:left w:val="nil"/>
          <w:bottom w:val="nil"/>
          <w:right w:val="nil"/>
          <w:between w:val="nil"/>
        </w:pBdr>
        <w:tabs>
          <w:tab w:val="left" w:pos="1098"/>
        </w:tabs>
        <w:spacing w:before="90"/>
        <w:ind w:hanging="237"/>
        <w:rPr>
          <w:color w:val="000000"/>
        </w:rPr>
      </w:pPr>
      <w:r>
        <w:rPr>
          <w:rFonts w:ascii="Times New Roman" w:eastAsia="Times New Roman" w:hAnsi="Times New Roman" w:cs="Times New Roman"/>
          <w:b/>
          <w:color w:val="000000"/>
          <w:sz w:val="24"/>
          <w:szCs w:val="24"/>
        </w:rPr>
        <w:t xml:space="preserve">Provide a brief project summary and explain how </w:t>
      </w:r>
      <w:r>
        <w:rPr>
          <w:rFonts w:ascii="Times New Roman" w:eastAsia="Times New Roman" w:hAnsi="Times New Roman" w:cs="Times New Roman"/>
          <w:b/>
          <w:sz w:val="24"/>
          <w:szCs w:val="24"/>
        </w:rPr>
        <w:t xml:space="preserve">the project can be conducted over a </w:t>
      </w:r>
      <w:proofErr w:type="gramStart"/>
      <w:r>
        <w:rPr>
          <w:rFonts w:ascii="Times New Roman" w:eastAsia="Times New Roman" w:hAnsi="Times New Roman" w:cs="Times New Roman"/>
          <w:b/>
          <w:sz w:val="24"/>
          <w:szCs w:val="24"/>
        </w:rPr>
        <w:t>2 year</w:t>
      </w:r>
      <w:proofErr w:type="gramEnd"/>
      <w:r>
        <w:rPr>
          <w:rFonts w:ascii="Times New Roman" w:eastAsia="Times New Roman" w:hAnsi="Times New Roman" w:cs="Times New Roman"/>
          <w:b/>
          <w:sz w:val="24"/>
          <w:szCs w:val="24"/>
        </w:rPr>
        <w:t xml:space="preserve"> term</w:t>
      </w:r>
      <w:r>
        <w:rPr>
          <w:rFonts w:ascii="Times New Roman" w:eastAsia="Times New Roman" w:hAnsi="Times New Roman" w:cs="Times New Roman"/>
          <w:b/>
          <w:color w:val="000000"/>
          <w:sz w:val="24"/>
          <w:szCs w:val="24"/>
        </w:rPr>
        <w:t xml:space="preserve">. </w:t>
      </w:r>
    </w:p>
    <w:p w14:paraId="09EAB41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C0CC05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03B6A1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2632105"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FF69D0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2F2D1B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864077D"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0800E1E" w14:textId="77777777" w:rsidR="00DC7071" w:rsidRDefault="00DC7071">
      <w:pPr>
        <w:pBdr>
          <w:top w:val="nil"/>
          <w:left w:val="nil"/>
          <w:bottom w:val="nil"/>
          <w:right w:val="nil"/>
          <w:between w:val="nil"/>
        </w:pBdr>
        <w:spacing w:before="10"/>
        <w:rPr>
          <w:rFonts w:ascii="Times New Roman" w:eastAsia="Times New Roman" w:hAnsi="Times New Roman" w:cs="Times New Roman"/>
          <w:b/>
          <w:color w:val="000000"/>
          <w:sz w:val="29"/>
          <w:szCs w:val="29"/>
        </w:rPr>
      </w:pPr>
    </w:p>
    <w:p w14:paraId="7BAA7F38" w14:textId="77777777" w:rsidR="00DC7071" w:rsidRDefault="003272EA">
      <w:pPr>
        <w:numPr>
          <w:ilvl w:val="0"/>
          <w:numId w:val="2"/>
        </w:numPr>
        <w:pBdr>
          <w:top w:val="nil"/>
          <w:left w:val="nil"/>
          <w:bottom w:val="nil"/>
          <w:right w:val="nil"/>
          <w:between w:val="nil"/>
        </w:pBdr>
        <w:tabs>
          <w:tab w:val="left" w:pos="1098"/>
        </w:tabs>
        <w:ind w:hanging="237"/>
        <w:rPr>
          <w:color w:val="000000"/>
        </w:rPr>
      </w:pPr>
      <w:r>
        <w:rPr>
          <w:rFonts w:ascii="Times New Roman" w:eastAsia="Times New Roman" w:hAnsi="Times New Roman" w:cs="Times New Roman"/>
          <w:b/>
          <w:color w:val="000000"/>
          <w:sz w:val="24"/>
          <w:szCs w:val="24"/>
        </w:rPr>
        <w:t>Who will this project serve? How many people will be served by this project?</w:t>
      </w:r>
    </w:p>
    <w:p w14:paraId="56DF7DF4"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6EFE829"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CAA43A9"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AF2914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6BBECF8"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27EA4F5"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F8B340D"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A58CA0A" w14:textId="77777777" w:rsidR="00DC7071" w:rsidRDefault="00DC7071">
      <w:pPr>
        <w:pBdr>
          <w:top w:val="nil"/>
          <w:left w:val="nil"/>
          <w:bottom w:val="nil"/>
          <w:right w:val="nil"/>
          <w:between w:val="nil"/>
        </w:pBdr>
        <w:spacing w:before="9"/>
        <w:rPr>
          <w:rFonts w:ascii="Times New Roman" w:eastAsia="Times New Roman" w:hAnsi="Times New Roman" w:cs="Times New Roman"/>
          <w:b/>
          <w:color w:val="000000"/>
          <w:sz w:val="29"/>
          <w:szCs w:val="29"/>
        </w:rPr>
      </w:pPr>
    </w:p>
    <w:p w14:paraId="5B4BAA16" w14:textId="77777777" w:rsidR="00DC7071" w:rsidRDefault="003272EA">
      <w:pPr>
        <w:numPr>
          <w:ilvl w:val="0"/>
          <w:numId w:val="2"/>
        </w:numPr>
        <w:pBdr>
          <w:top w:val="nil"/>
          <w:left w:val="nil"/>
          <w:bottom w:val="nil"/>
          <w:right w:val="nil"/>
          <w:between w:val="nil"/>
        </w:pBdr>
        <w:tabs>
          <w:tab w:val="left" w:pos="1098"/>
        </w:tabs>
        <w:ind w:hanging="237"/>
        <w:rPr>
          <w:color w:val="000000"/>
        </w:rPr>
      </w:pPr>
      <w:r>
        <w:rPr>
          <w:rFonts w:ascii="Times New Roman" w:eastAsia="Times New Roman" w:hAnsi="Times New Roman" w:cs="Times New Roman"/>
          <w:b/>
          <w:color w:val="000000"/>
          <w:sz w:val="24"/>
          <w:szCs w:val="24"/>
        </w:rPr>
        <w:t xml:space="preserve">How will project outcomes be measured? What outcomes do you anticipate after year </w:t>
      </w:r>
      <w:r>
        <w:rPr>
          <w:rFonts w:ascii="Times New Roman" w:eastAsia="Times New Roman" w:hAnsi="Times New Roman" w:cs="Times New Roman"/>
          <w:b/>
          <w:sz w:val="24"/>
          <w:szCs w:val="24"/>
        </w:rPr>
        <w:t>one</w:t>
      </w:r>
      <w:r>
        <w:rPr>
          <w:rFonts w:ascii="Times New Roman" w:eastAsia="Times New Roman" w:hAnsi="Times New Roman" w:cs="Times New Roman"/>
          <w:b/>
          <w:color w:val="000000"/>
          <w:sz w:val="24"/>
          <w:szCs w:val="24"/>
        </w:rPr>
        <w:t xml:space="preserve">? What outcomes do you anticipate after year </w:t>
      </w:r>
      <w:r>
        <w:rPr>
          <w:rFonts w:ascii="Times New Roman" w:eastAsia="Times New Roman" w:hAnsi="Times New Roman" w:cs="Times New Roman"/>
          <w:b/>
          <w:sz w:val="24"/>
          <w:szCs w:val="24"/>
        </w:rPr>
        <w:t>two</w:t>
      </w:r>
      <w:r>
        <w:rPr>
          <w:rFonts w:ascii="Times New Roman" w:eastAsia="Times New Roman" w:hAnsi="Times New Roman" w:cs="Times New Roman"/>
          <w:b/>
          <w:color w:val="000000"/>
          <w:sz w:val="24"/>
          <w:szCs w:val="24"/>
        </w:rPr>
        <w:t>?</w:t>
      </w:r>
    </w:p>
    <w:p w14:paraId="00C900A3"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A2A1D3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CB0BDEB"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372E958"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A6E89F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bookmarkStart w:id="4" w:name="_3dy6vkm" w:colFirst="0" w:colLast="0"/>
      <w:bookmarkEnd w:id="4"/>
    </w:p>
    <w:p w14:paraId="4DAECC8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5E81E3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4DB39E1" w14:textId="77777777" w:rsidR="00DC7071" w:rsidRDefault="00DC7071">
      <w:pPr>
        <w:pBdr>
          <w:top w:val="nil"/>
          <w:left w:val="nil"/>
          <w:bottom w:val="nil"/>
          <w:right w:val="nil"/>
          <w:between w:val="nil"/>
        </w:pBdr>
        <w:spacing w:before="10"/>
        <w:rPr>
          <w:rFonts w:ascii="Times New Roman" w:eastAsia="Times New Roman" w:hAnsi="Times New Roman" w:cs="Times New Roman"/>
          <w:b/>
          <w:color w:val="000000"/>
          <w:sz w:val="29"/>
          <w:szCs w:val="29"/>
        </w:rPr>
      </w:pPr>
    </w:p>
    <w:p w14:paraId="19486527" w14:textId="77777777" w:rsidR="00DC7071" w:rsidRDefault="003272EA">
      <w:pPr>
        <w:numPr>
          <w:ilvl w:val="0"/>
          <w:numId w:val="2"/>
        </w:numPr>
        <w:pBdr>
          <w:top w:val="nil"/>
          <w:left w:val="nil"/>
          <w:bottom w:val="nil"/>
          <w:right w:val="nil"/>
          <w:between w:val="nil"/>
        </w:pBdr>
        <w:tabs>
          <w:tab w:val="left" w:pos="1098"/>
        </w:tabs>
        <w:ind w:hanging="237"/>
        <w:rPr>
          <w:color w:val="000000"/>
        </w:rPr>
        <w:sectPr w:rsidR="00DC7071">
          <w:pgSz w:w="12240" w:h="15840"/>
          <w:pgMar w:top="500" w:right="480" w:bottom="280" w:left="580" w:header="720" w:footer="720" w:gutter="0"/>
          <w:cols w:space="720"/>
        </w:sectPr>
      </w:pPr>
      <w:r>
        <w:rPr>
          <w:rFonts w:ascii="Times New Roman" w:eastAsia="Times New Roman" w:hAnsi="Times New Roman" w:cs="Times New Roman"/>
          <w:b/>
          <w:color w:val="000000"/>
          <w:sz w:val="24"/>
          <w:szCs w:val="24"/>
        </w:rPr>
        <w:t>Provide a timeline of the project schedule.</w:t>
      </w:r>
    </w:p>
    <w:p w14:paraId="095D38C0" w14:textId="77777777" w:rsidR="00DC7071" w:rsidRDefault="003272EA">
      <w:pPr>
        <w:numPr>
          <w:ilvl w:val="0"/>
          <w:numId w:val="2"/>
        </w:numPr>
        <w:pBdr>
          <w:top w:val="nil"/>
          <w:left w:val="nil"/>
          <w:bottom w:val="nil"/>
          <w:right w:val="nil"/>
          <w:between w:val="nil"/>
        </w:pBdr>
        <w:tabs>
          <w:tab w:val="left" w:pos="1098"/>
        </w:tabs>
        <w:spacing w:before="162"/>
        <w:ind w:hanging="338"/>
        <w:rPr>
          <w:color w:val="000000"/>
        </w:rPr>
      </w:pPr>
      <w:r>
        <w:rPr>
          <w:rFonts w:ascii="Times New Roman" w:eastAsia="Times New Roman" w:hAnsi="Times New Roman" w:cs="Times New Roman"/>
          <w:b/>
          <w:color w:val="000000"/>
          <w:sz w:val="24"/>
          <w:szCs w:val="24"/>
        </w:rPr>
        <w:lastRenderedPageBreak/>
        <w:t>Describe existing or potential community partners that also contribute to this project, if applicable.</w:t>
      </w:r>
    </w:p>
    <w:p w14:paraId="5856DE5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79C791D"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8DF084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F4D753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996AE9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4B5FC53"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49DF1F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A5772B6" w14:textId="77777777" w:rsidR="00DC7071" w:rsidRDefault="00DC7071">
      <w:pPr>
        <w:pBdr>
          <w:top w:val="nil"/>
          <w:left w:val="nil"/>
          <w:bottom w:val="nil"/>
          <w:right w:val="nil"/>
          <w:between w:val="nil"/>
        </w:pBdr>
        <w:spacing w:before="10"/>
        <w:rPr>
          <w:rFonts w:ascii="Times New Roman" w:eastAsia="Times New Roman" w:hAnsi="Times New Roman" w:cs="Times New Roman"/>
          <w:b/>
          <w:color w:val="000000"/>
          <w:sz w:val="29"/>
          <w:szCs w:val="29"/>
        </w:rPr>
      </w:pPr>
    </w:p>
    <w:p w14:paraId="27D86086" w14:textId="77777777" w:rsidR="00DC7071" w:rsidRDefault="003272EA">
      <w:pPr>
        <w:numPr>
          <w:ilvl w:val="0"/>
          <w:numId w:val="2"/>
        </w:numPr>
        <w:pBdr>
          <w:top w:val="nil"/>
          <w:left w:val="nil"/>
          <w:bottom w:val="nil"/>
          <w:right w:val="nil"/>
          <w:between w:val="nil"/>
        </w:pBdr>
        <w:tabs>
          <w:tab w:val="left" w:pos="1120"/>
        </w:tabs>
        <w:ind w:left="1119" w:hanging="360"/>
        <w:rPr>
          <w:color w:val="000000"/>
        </w:rPr>
      </w:pPr>
      <w:r>
        <w:rPr>
          <w:rFonts w:ascii="Times New Roman" w:eastAsia="Times New Roman" w:hAnsi="Times New Roman" w:cs="Times New Roman"/>
          <w:b/>
          <w:sz w:val="24"/>
          <w:szCs w:val="24"/>
        </w:rPr>
        <w:t>Are there other sources of funding for this project? If yes, please l</w:t>
      </w:r>
      <w:r>
        <w:rPr>
          <w:rFonts w:ascii="Times New Roman" w:eastAsia="Times New Roman" w:hAnsi="Times New Roman" w:cs="Times New Roman"/>
          <w:b/>
          <w:color w:val="000000"/>
          <w:sz w:val="24"/>
          <w:szCs w:val="24"/>
        </w:rPr>
        <w:t>ist the other sources of funding for this project.</w:t>
      </w:r>
    </w:p>
    <w:p w14:paraId="32FBB53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D6301B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A45154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74D47BD"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AC5F16E"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6CBE5A5"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735DF3C"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8C1B0AD" w14:textId="77777777" w:rsidR="00DC7071" w:rsidRDefault="00DC7071">
      <w:pPr>
        <w:pBdr>
          <w:top w:val="nil"/>
          <w:left w:val="nil"/>
          <w:bottom w:val="nil"/>
          <w:right w:val="nil"/>
          <w:between w:val="nil"/>
        </w:pBdr>
        <w:spacing w:before="9"/>
        <w:rPr>
          <w:rFonts w:ascii="Times New Roman" w:eastAsia="Times New Roman" w:hAnsi="Times New Roman" w:cs="Times New Roman"/>
          <w:b/>
          <w:color w:val="000000"/>
          <w:sz w:val="29"/>
          <w:szCs w:val="29"/>
        </w:rPr>
      </w:pPr>
    </w:p>
    <w:p w14:paraId="79A3B94E" w14:textId="77777777" w:rsidR="00DC7071" w:rsidRDefault="003272EA">
      <w:pPr>
        <w:numPr>
          <w:ilvl w:val="0"/>
          <w:numId w:val="2"/>
        </w:numPr>
        <w:pBdr>
          <w:top w:val="nil"/>
          <w:left w:val="nil"/>
          <w:bottom w:val="nil"/>
          <w:right w:val="nil"/>
          <w:between w:val="nil"/>
        </w:pBdr>
        <w:tabs>
          <w:tab w:val="left" w:pos="1120"/>
        </w:tabs>
        <w:ind w:left="1119" w:right="1471" w:hanging="360"/>
        <w:rPr>
          <w:color w:val="000000"/>
        </w:rPr>
      </w:pPr>
      <w:r>
        <w:rPr>
          <w:rFonts w:ascii="Times New Roman" w:eastAsia="Times New Roman" w:hAnsi="Times New Roman" w:cs="Times New Roman"/>
          <w:b/>
          <w:color w:val="000000"/>
          <w:sz w:val="24"/>
          <w:szCs w:val="24"/>
        </w:rPr>
        <w:t xml:space="preserve">Is the proposed project a current program within your organization? </w:t>
      </w:r>
    </w:p>
    <w:p w14:paraId="1908EB1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62F675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39B240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1C1203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8FCCBDE"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525FC3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D49612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320341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757A141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760AA3D" w14:textId="77777777" w:rsidR="00DC7071" w:rsidRDefault="00DC7071">
      <w:pPr>
        <w:pBdr>
          <w:top w:val="nil"/>
          <w:left w:val="nil"/>
          <w:bottom w:val="nil"/>
          <w:right w:val="nil"/>
          <w:between w:val="nil"/>
        </w:pBdr>
        <w:spacing w:before="10"/>
        <w:rPr>
          <w:rFonts w:ascii="Times New Roman" w:eastAsia="Times New Roman" w:hAnsi="Times New Roman" w:cs="Times New Roman"/>
          <w:b/>
          <w:color w:val="000000"/>
          <w:sz w:val="32"/>
          <w:szCs w:val="32"/>
        </w:rPr>
      </w:pPr>
    </w:p>
    <w:p w14:paraId="026FCCE4" w14:textId="77777777" w:rsidR="00DC7071" w:rsidRDefault="003272EA">
      <w:pPr>
        <w:pStyle w:val="Heading2"/>
        <w:ind w:left="860"/>
        <w:rPr>
          <w:rFonts w:ascii="Times New Roman" w:eastAsia="Times New Roman" w:hAnsi="Times New Roman" w:cs="Times New Roman"/>
          <w:u w:val="none"/>
        </w:rPr>
      </w:pPr>
      <w:bookmarkStart w:id="5" w:name="1t3h5sf" w:colFirst="0" w:colLast="0"/>
      <w:bookmarkEnd w:id="5"/>
      <w:r>
        <w:rPr>
          <w:rFonts w:ascii="Times New Roman" w:eastAsia="Times New Roman" w:hAnsi="Times New Roman" w:cs="Times New Roman"/>
        </w:rPr>
        <w:t>JLG VOLUNTEER INFORMATION</w:t>
      </w:r>
    </w:p>
    <w:p w14:paraId="1613FB6E" w14:textId="77777777" w:rsidR="00DC7071" w:rsidRDefault="00DC7071">
      <w:pPr>
        <w:pBdr>
          <w:top w:val="nil"/>
          <w:left w:val="nil"/>
          <w:bottom w:val="nil"/>
          <w:right w:val="nil"/>
          <w:between w:val="nil"/>
        </w:pBdr>
        <w:spacing w:before="1"/>
        <w:rPr>
          <w:rFonts w:ascii="Times New Roman" w:eastAsia="Times New Roman" w:hAnsi="Times New Roman" w:cs="Times New Roman"/>
          <w:b/>
          <w:color w:val="000000"/>
          <w:sz w:val="27"/>
          <w:szCs w:val="27"/>
        </w:rPr>
      </w:pPr>
    </w:p>
    <w:p w14:paraId="17A17213" w14:textId="77777777" w:rsidR="00DC7071" w:rsidRDefault="003272EA">
      <w:pPr>
        <w:numPr>
          <w:ilvl w:val="0"/>
          <w:numId w:val="2"/>
        </w:numPr>
        <w:pBdr>
          <w:top w:val="nil"/>
          <w:left w:val="nil"/>
          <w:bottom w:val="nil"/>
          <w:right w:val="nil"/>
          <w:between w:val="nil"/>
        </w:pBdr>
        <w:tabs>
          <w:tab w:val="left" w:pos="1218"/>
        </w:tabs>
        <w:spacing w:before="90"/>
        <w:ind w:left="1217" w:hanging="358"/>
        <w:rPr>
          <w:color w:val="000000"/>
        </w:rPr>
        <w:sectPr w:rsidR="00DC7071">
          <w:pgSz w:w="12240" w:h="15840"/>
          <w:pgMar w:top="1500" w:right="480" w:bottom="280" w:left="580" w:header="720" w:footer="720" w:gutter="0"/>
          <w:cols w:space="720"/>
        </w:sectPr>
      </w:pPr>
      <w:r>
        <w:rPr>
          <w:rFonts w:ascii="Times New Roman" w:eastAsia="Times New Roman" w:hAnsi="Times New Roman" w:cs="Times New Roman"/>
          <w:b/>
          <w:color w:val="000000"/>
          <w:sz w:val="24"/>
          <w:szCs w:val="24"/>
        </w:rPr>
        <w:t>What, if any, training is required for our volunteers to be successful (</w:t>
      </w:r>
      <w:proofErr w:type="gramStart"/>
      <w:r>
        <w:rPr>
          <w:rFonts w:ascii="Times New Roman" w:eastAsia="Times New Roman" w:hAnsi="Times New Roman" w:cs="Times New Roman"/>
          <w:b/>
          <w:color w:val="000000"/>
          <w:sz w:val="24"/>
          <w:szCs w:val="24"/>
        </w:rPr>
        <w:t>i.e.</w:t>
      </w:r>
      <w:proofErr w:type="gramEnd"/>
      <w:r>
        <w:rPr>
          <w:rFonts w:ascii="Times New Roman" w:eastAsia="Times New Roman" w:hAnsi="Times New Roman" w:cs="Times New Roman"/>
          <w:b/>
          <w:color w:val="000000"/>
          <w:sz w:val="24"/>
          <w:szCs w:val="24"/>
        </w:rPr>
        <w:t xml:space="preserve"> type, length, etc.)?</w:t>
      </w:r>
    </w:p>
    <w:p w14:paraId="27A1F57B" w14:textId="77777777" w:rsidR="00DC7071" w:rsidRDefault="003272EA">
      <w:pPr>
        <w:numPr>
          <w:ilvl w:val="0"/>
          <w:numId w:val="2"/>
        </w:numPr>
        <w:pBdr>
          <w:top w:val="nil"/>
          <w:left w:val="nil"/>
          <w:bottom w:val="nil"/>
          <w:right w:val="nil"/>
          <w:between w:val="nil"/>
        </w:pBdr>
        <w:tabs>
          <w:tab w:val="left" w:pos="1120"/>
        </w:tabs>
        <w:spacing w:before="174"/>
        <w:ind w:left="1119" w:right="869" w:hanging="360"/>
        <w:rPr>
          <w:color w:val="000000"/>
        </w:rPr>
      </w:pPr>
      <w:r>
        <w:rPr>
          <w:rFonts w:ascii="Times New Roman" w:eastAsia="Times New Roman" w:hAnsi="Times New Roman" w:cs="Times New Roman"/>
          <w:b/>
          <w:color w:val="000000"/>
          <w:sz w:val="24"/>
          <w:szCs w:val="24"/>
        </w:rPr>
        <w:lastRenderedPageBreak/>
        <w:t>What specific activities would our volunteers participate in? If state/CDC mandated social distancing protocols and practices are in place at the time of service, what compliant volunteer opportunities will our members participate in? Please describe in detail.</w:t>
      </w:r>
    </w:p>
    <w:p w14:paraId="0B533A7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2F6A559"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B32111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AC56276"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15F25EE"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A3EE604"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A0AF70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1B39DA3"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2B344BE"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260EE4A"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BA2486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BBF8443"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D41BBB4" w14:textId="77777777" w:rsidR="00DC7071" w:rsidRDefault="003272EA">
      <w:pPr>
        <w:numPr>
          <w:ilvl w:val="0"/>
          <w:numId w:val="2"/>
        </w:numPr>
        <w:pBdr>
          <w:top w:val="nil"/>
          <w:left w:val="nil"/>
          <w:bottom w:val="nil"/>
          <w:right w:val="nil"/>
          <w:between w:val="nil"/>
        </w:pBdr>
        <w:tabs>
          <w:tab w:val="left" w:pos="1120"/>
        </w:tabs>
        <w:spacing w:before="204"/>
        <w:ind w:left="1119" w:right="2206" w:hanging="449"/>
        <w:rPr>
          <w:color w:val="000000"/>
        </w:rPr>
      </w:pPr>
      <w:r>
        <w:rPr>
          <w:rFonts w:ascii="Times New Roman" w:eastAsia="Times New Roman" w:hAnsi="Times New Roman" w:cs="Times New Roman"/>
          <w:b/>
          <w:color w:val="000000"/>
          <w:sz w:val="24"/>
          <w:szCs w:val="24"/>
        </w:rPr>
        <w:t>When would our volunteers be utilized (</w:t>
      </w:r>
      <w:proofErr w:type="gramStart"/>
      <w:r>
        <w:rPr>
          <w:rFonts w:ascii="Times New Roman" w:eastAsia="Times New Roman" w:hAnsi="Times New Roman" w:cs="Times New Roman"/>
          <w:b/>
          <w:color w:val="000000"/>
          <w:sz w:val="24"/>
          <w:szCs w:val="24"/>
        </w:rPr>
        <w:t>i.e.</w:t>
      </w:r>
      <w:proofErr w:type="gramEnd"/>
      <w:r>
        <w:rPr>
          <w:rFonts w:ascii="Times New Roman" w:eastAsia="Times New Roman" w:hAnsi="Times New Roman" w:cs="Times New Roman"/>
          <w:b/>
          <w:color w:val="000000"/>
          <w:sz w:val="24"/>
          <w:szCs w:val="24"/>
        </w:rPr>
        <w:t xml:space="preserve"> days of the week, time of the day, number of hours at a time, frequency, etc.)?</w:t>
      </w:r>
    </w:p>
    <w:p w14:paraId="0DCADF88"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AEE10B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A031730"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439D71D1"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0A242F8D"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940F8C9"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C94F23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391CEE7D" w14:textId="77777777" w:rsidR="00DC7071" w:rsidRDefault="00DC7071">
      <w:pPr>
        <w:pBdr>
          <w:top w:val="nil"/>
          <w:left w:val="nil"/>
          <w:bottom w:val="nil"/>
          <w:right w:val="nil"/>
          <w:between w:val="nil"/>
        </w:pBdr>
        <w:spacing w:before="10"/>
        <w:rPr>
          <w:rFonts w:ascii="Times New Roman" w:eastAsia="Times New Roman" w:hAnsi="Times New Roman" w:cs="Times New Roman"/>
          <w:b/>
          <w:color w:val="000000"/>
          <w:sz w:val="29"/>
          <w:szCs w:val="29"/>
        </w:rPr>
      </w:pPr>
    </w:p>
    <w:p w14:paraId="25F60854" w14:textId="77777777" w:rsidR="00DC7071" w:rsidRDefault="003272EA">
      <w:pPr>
        <w:numPr>
          <w:ilvl w:val="0"/>
          <w:numId w:val="2"/>
        </w:numPr>
        <w:pBdr>
          <w:top w:val="nil"/>
          <w:left w:val="nil"/>
          <w:bottom w:val="nil"/>
          <w:right w:val="nil"/>
          <w:between w:val="nil"/>
        </w:pBdr>
        <w:tabs>
          <w:tab w:val="left" w:pos="1120"/>
        </w:tabs>
        <w:ind w:left="1119" w:hanging="448"/>
        <w:rPr>
          <w:color w:val="000000"/>
        </w:rPr>
      </w:pPr>
      <w:r>
        <w:rPr>
          <w:rFonts w:ascii="Times New Roman" w:eastAsia="Times New Roman" w:hAnsi="Times New Roman" w:cs="Times New Roman"/>
          <w:b/>
          <w:color w:val="000000"/>
          <w:sz w:val="24"/>
          <w:szCs w:val="24"/>
        </w:rPr>
        <w:t>Are background checks required for our volunteers? If yes, please describe.</w:t>
      </w:r>
    </w:p>
    <w:p w14:paraId="6AAA4CF7"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2578064"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1E53BF2"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22396E8F"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10532DE8"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6214DB78" w14:textId="77777777" w:rsidR="00DC7071" w:rsidRDefault="00DC7071">
      <w:pPr>
        <w:pBdr>
          <w:top w:val="nil"/>
          <w:left w:val="nil"/>
          <w:bottom w:val="nil"/>
          <w:right w:val="nil"/>
          <w:between w:val="nil"/>
        </w:pBdr>
        <w:rPr>
          <w:rFonts w:ascii="Times New Roman" w:eastAsia="Times New Roman" w:hAnsi="Times New Roman" w:cs="Times New Roman"/>
          <w:b/>
          <w:color w:val="000000"/>
          <w:sz w:val="26"/>
          <w:szCs w:val="26"/>
        </w:rPr>
      </w:pPr>
    </w:p>
    <w:p w14:paraId="553481A7" w14:textId="77777777" w:rsidR="00DC7071" w:rsidRDefault="003272EA">
      <w:pPr>
        <w:numPr>
          <w:ilvl w:val="0"/>
          <w:numId w:val="2"/>
        </w:numPr>
        <w:pBdr>
          <w:top w:val="nil"/>
          <w:left w:val="nil"/>
          <w:bottom w:val="nil"/>
          <w:right w:val="nil"/>
          <w:between w:val="nil"/>
        </w:pBdr>
        <w:tabs>
          <w:tab w:val="left" w:pos="1120"/>
        </w:tabs>
        <w:spacing w:before="162"/>
        <w:ind w:left="1119" w:right="2238" w:hanging="449"/>
        <w:rPr>
          <w:color w:val="000000"/>
        </w:rPr>
      </w:pPr>
      <w:r>
        <w:rPr>
          <w:rFonts w:ascii="Times New Roman" w:eastAsia="Times New Roman" w:hAnsi="Times New Roman" w:cs="Times New Roman"/>
          <w:b/>
          <w:color w:val="000000"/>
          <w:sz w:val="24"/>
          <w:szCs w:val="24"/>
        </w:rPr>
        <w:t>Are there other ways the Junior League of Greensboro could assist your organization (</w:t>
      </w:r>
      <w:proofErr w:type="gramStart"/>
      <w:r>
        <w:rPr>
          <w:rFonts w:ascii="Times New Roman" w:eastAsia="Times New Roman" w:hAnsi="Times New Roman" w:cs="Times New Roman"/>
          <w:b/>
          <w:color w:val="000000"/>
          <w:sz w:val="24"/>
          <w:szCs w:val="24"/>
        </w:rPr>
        <w:t>i.e.</w:t>
      </w:r>
      <w:proofErr w:type="gramEnd"/>
      <w:r>
        <w:rPr>
          <w:rFonts w:ascii="Times New Roman" w:eastAsia="Times New Roman" w:hAnsi="Times New Roman" w:cs="Times New Roman"/>
          <w:b/>
          <w:color w:val="000000"/>
          <w:sz w:val="24"/>
          <w:szCs w:val="24"/>
        </w:rPr>
        <w:t xml:space="preserve"> Board of Directors, "</w:t>
      </w:r>
      <w:r>
        <w:rPr>
          <w:rFonts w:ascii="Times New Roman" w:eastAsia="Times New Roman" w:hAnsi="Times New Roman" w:cs="Times New Roman"/>
          <w:b/>
          <w:i/>
          <w:color w:val="000000"/>
          <w:sz w:val="24"/>
          <w:szCs w:val="24"/>
        </w:rPr>
        <w:t>Done in a Day</w:t>
      </w:r>
      <w:r>
        <w:rPr>
          <w:rFonts w:ascii="Times New Roman" w:eastAsia="Times New Roman" w:hAnsi="Times New Roman" w:cs="Times New Roman"/>
          <w:b/>
          <w:color w:val="000000"/>
          <w:sz w:val="24"/>
          <w:szCs w:val="24"/>
        </w:rPr>
        <w:t>" service projects, guest speakers, etc.)?</w:t>
      </w:r>
    </w:p>
    <w:sectPr w:rsidR="00DC7071">
      <w:pgSz w:w="12240" w:h="15840"/>
      <w:pgMar w:top="1500" w:right="4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327C"/>
    <w:multiLevelType w:val="multilevel"/>
    <w:tmpl w:val="EC540508"/>
    <w:lvl w:ilvl="0">
      <w:start w:val="1"/>
      <w:numFmt w:val="bullet"/>
      <w:lvlText w:val="●"/>
      <w:lvlJc w:val="left"/>
      <w:pPr>
        <w:ind w:left="862" w:hanging="360"/>
      </w:pPr>
      <w:rPr>
        <w:rFonts w:ascii="Arial" w:eastAsia="Arial" w:hAnsi="Arial" w:cs="Arial"/>
        <w:sz w:val="24"/>
        <w:szCs w:val="24"/>
      </w:rPr>
    </w:lvl>
    <w:lvl w:ilvl="1">
      <w:start w:val="1"/>
      <w:numFmt w:val="bullet"/>
      <w:lvlText w:val="-"/>
      <w:lvlJc w:val="left"/>
      <w:pPr>
        <w:ind w:left="1942" w:hanging="360"/>
      </w:pPr>
      <w:rPr>
        <w:rFonts w:ascii="Calibri" w:eastAsia="Calibri" w:hAnsi="Calibri" w:cs="Calibri"/>
        <w:sz w:val="24"/>
        <w:szCs w:val="24"/>
      </w:rPr>
    </w:lvl>
    <w:lvl w:ilvl="2">
      <w:start w:val="1"/>
      <w:numFmt w:val="bullet"/>
      <w:lvlText w:val="•"/>
      <w:lvlJc w:val="left"/>
      <w:pPr>
        <w:ind w:left="2966" w:hanging="360"/>
      </w:pPr>
    </w:lvl>
    <w:lvl w:ilvl="3">
      <w:start w:val="1"/>
      <w:numFmt w:val="bullet"/>
      <w:lvlText w:val="•"/>
      <w:lvlJc w:val="left"/>
      <w:pPr>
        <w:ind w:left="3993" w:hanging="360"/>
      </w:pPr>
    </w:lvl>
    <w:lvl w:ilvl="4">
      <w:start w:val="1"/>
      <w:numFmt w:val="bullet"/>
      <w:lvlText w:val="•"/>
      <w:lvlJc w:val="left"/>
      <w:pPr>
        <w:ind w:left="5020" w:hanging="360"/>
      </w:pPr>
    </w:lvl>
    <w:lvl w:ilvl="5">
      <w:start w:val="1"/>
      <w:numFmt w:val="bullet"/>
      <w:lvlText w:val="•"/>
      <w:lvlJc w:val="left"/>
      <w:pPr>
        <w:ind w:left="6046" w:hanging="360"/>
      </w:pPr>
    </w:lvl>
    <w:lvl w:ilvl="6">
      <w:start w:val="1"/>
      <w:numFmt w:val="bullet"/>
      <w:lvlText w:val="•"/>
      <w:lvlJc w:val="left"/>
      <w:pPr>
        <w:ind w:left="7073" w:hanging="360"/>
      </w:pPr>
    </w:lvl>
    <w:lvl w:ilvl="7">
      <w:start w:val="1"/>
      <w:numFmt w:val="bullet"/>
      <w:lvlText w:val="•"/>
      <w:lvlJc w:val="left"/>
      <w:pPr>
        <w:ind w:left="8100" w:hanging="360"/>
      </w:pPr>
    </w:lvl>
    <w:lvl w:ilvl="8">
      <w:start w:val="1"/>
      <w:numFmt w:val="bullet"/>
      <w:lvlText w:val="•"/>
      <w:lvlJc w:val="left"/>
      <w:pPr>
        <w:ind w:left="9126" w:hanging="360"/>
      </w:pPr>
    </w:lvl>
  </w:abstractNum>
  <w:abstractNum w:abstractNumId="1" w15:restartNumberingAfterBreak="0">
    <w:nsid w:val="1D964BCE"/>
    <w:multiLevelType w:val="multilevel"/>
    <w:tmpl w:val="A6D23E1C"/>
    <w:lvl w:ilvl="0">
      <w:start w:val="1"/>
      <w:numFmt w:val="decimal"/>
      <w:lvlText w:val="%1."/>
      <w:lvlJc w:val="left"/>
      <w:pPr>
        <w:ind w:left="468" w:hanging="361"/>
      </w:pPr>
      <w:rPr>
        <w:rFonts w:ascii="Calibri" w:eastAsia="Calibri" w:hAnsi="Calibri" w:cs="Calibri"/>
        <w:sz w:val="24"/>
        <w:szCs w:val="24"/>
      </w:rPr>
    </w:lvl>
    <w:lvl w:ilvl="1">
      <w:start w:val="1"/>
      <w:numFmt w:val="lowerLetter"/>
      <w:lvlText w:val="%2)"/>
      <w:lvlJc w:val="left"/>
      <w:pPr>
        <w:ind w:left="1188" w:hanging="361"/>
      </w:pPr>
      <w:rPr>
        <w:rFonts w:ascii="Calibri" w:eastAsia="Calibri" w:hAnsi="Calibri" w:cs="Calibri"/>
        <w:sz w:val="24"/>
        <w:szCs w:val="24"/>
      </w:rPr>
    </w:lvl>
    <w:lvl w:ilvl="2">
      <w:start w:val="1"/>
      <w:numFmt w:val="bullet"/>
      <w:lvlText w:val="•"/>
      <w:lvlJc w:val="left"/>
      <w:pPr>
        <w:ind w:left="1180" w:hanging="361"/>
      </w:pPr>
    </w:lvl>
    <w:lvl w:ilvl="3">
      <w:start w:val="1"/>
      <w:numFmt w:val="bullet"/>
      <w:lvlText w:val="•"/>
      <w:lvlJc w:val="left"/>
      <w:pPr>
        <w:ind w:left="2430" w:hanging="361"/>
      </w:pPr>
    </w:lvl>
    <w:lvl w:ilvl="4">
      <w:start w:val="1"/>
      <w:numFmt w:val="bullet"/>
      <w:lvlText w:val="•"/>
      <w:lvlJc w:val="left"/>
      <w:pPr>
        <w:ind w:left="3680" w:hanging="361"/>
      </w:pPr>
    </w:lvl>
    <w:lvl w:ilvl="5">
      <w:start w:val="1"/>
      <w:numFmt w:val="bullet"/>
      <w:lvlText w:val="•"/>
      <w:lvlJc w:val="left"/>
      <w:pPr>
        <w:ind w:left="4930" w:hanging="361"/>
      </w:pPr>
    </w:lvl>
    <w:lvl w:ilvl="6">
      <w:start w:val="1"/>
      <w:numFmt w:val="bullet"/>
      <w:lvlText w:val="•"/>
      <w:lvlJc w:val="left"/>
      <w:pPr>
        <w:ind w:left="6180" w:hanging="361"/>
      </w:pPr>
    </w:lvl>
    <w:lvl w:ilvl="7">
      <w:start w:val="1"/>
      <w:numFmt w:val="bullet"/>
      <w:lvlText w:val="•"/>
      <w:lvlJc w:val="left"/>
      <w:pPr>
        <w:ind w:left="7430" w:hanging="361"/>
      </w:pPr>
    </w:lvl>
    <w:lvl w:ilvl="8">
      <w:start w:val="1"/>
      <w:numFmt w:val="bullet"/>
      <w:lvlText w:val="•"/>
      <w:lvlJc w:val="left"/>
      <w:pPr>
        <w:ind w:left="8680" w:hanging="361"/>
      </w:pPr>
    </w:lvl>
  </w:abstractNum>
  <w:abstractNum w:abstractNumId="2" w15:restartNumberingAfterBreak="0">
    <w:nsid w:val="1FEF451C"/>
    <w:multiLevelType w:val="multilevel"/>
    <w:tmpl w:val="2182DC46"/>
    <w:lvl w:ilvl="0">
      <w:start w:val="1"/>
      <w:numFmt w:val="decimal"/>
      <w:lvlText w:val="%1."/>
      <w:lvlJc w:val="left"/>
      <w:pPr>
        <w:ind w:left="1097" w:hanging="238"/>
      </w:pPr>
      <w:rPr>
        <w:rFonts w:ascii="Times New Roman" w:eastAsia="Times New Roman" w:hAnsi="Times New Roman" w:cs="Times New Roman"/>
        <w:b/>
        <w:sz w:val="24"/>
        <w:szCs w:val="24"/>
      </w:rPr>
    </w:lvl>
    <w:lvl w:ilvl="1">
      <w:start w:val="1"/>
      <w:numFmt w:val="bullet"/>
      <w:lvlText w:val="•"/>
      <w:lvlJc w:val="left"/>
      <w:pPr>
        <w:ind w:left="2108" w:hanging="238"/>
      </w:pPr>
    </w:lvl>
    <w:lvl w:ilvl="2">
      <w:start w:val="1"/>
      <w:numFmt w:val="bullet"/>
      <w:lvlText w:val="•"/>
      <w:lvlJc w:val="left"/>
      <w:pPr>
        <w:ind w:left="3116" w:hanging="238"/>
      </w:pPr>
    </w:lvl>
    <w:lvl w:ilvl="3">
      <w:start w:val="1"/>
      <w:numFmt w:val="bullet"/>
      <w:lvlText w:val="•"/>
      <w:lvlJc w:val="left"/>
      <w:pPr>
        <w:ind w:left="4124" w:hanging="238"/>
      </w:pPr>
    </w:lvl>
    <w:lvl w:ilvl="4">
      <w:start w:val="1"/>
      <w:numFmt w:val="bullet"/>
      <w:lvlText w:val="•"/>
      <w:lvlJc w:val="left"/>
      <w:pPr>
        <w:ind w:left="5132" w:hanging="238"/>
      </w:pPr>
    </w:lvl>
    <w:lvl w:ilvl="5">
      <w:start w:val="1"/>
      <w:numFmt w:val="bullet"/>
      <w:lvlText w:val="•"/>
      <w:lvlJc w:val="left"/>
      <w:pPr>
        <w:ind w:left="6140" w:hanging="238"/>
      </w:pPr>
    </w:lvl>
    <w:lvl w:ilvl="6">
      <w:start w:val="1"/>
      <w:numFmt w:val="bullet"/>
      <w:lvlText w:val="•"/>
      <w:lvlJc w:val="left"/>
      <w:pPr>
        <w:ind w:left="7148" w:hanging="238"/>
      </w:pPr>
    </w:lvl>
    <w:lvl w:ilvl="7">
      <w:start w:val="1"/>
      <w:numFmt w:val="bullet"/>
      <w:lvlText w:val="•"/>
      <w:lvlJc w:val="left"/>
      <w:pPr>
        <w:ind w:left="8156" w:hanging="237"/>
      </w:pPr>
    </w:lvl>
    <w:lvl w:ilvl="8">
      <w:start w:val="1"/>
      <w:numFmt w:val="bullet"/>
      <w:lvlText w:val="•"/>
      <w:lvlJc w:val="left"/>
      <w:pPr>
        <w:ind w:left="9164" w:hanging="238"/>
      </w:pPr>
    </w:lvl>
  </w:abstractNum>
  <w:abstractNum w:abstractNumId="3" w15:restartNumberingAfterBreak="0">
    <w:nsid w:val="233F5A36"/>
    <w:multiLevelType w:val="multilevel"/>
    <w:tmpl w:val="49D87624"/>
    <w:lvl w:ilvl="0">
      <w:start w:val="1"/>
      <w:numFmt w:val="decimal"/>
      <w:lvlText w:val="%1."/>
      <w:lvlJc w:val="left"/>
      <w:pPr>
        <w:ind w:left="860" w:hanging="361"/>
      </w:pPr>
      <w:rPr>
        <w:rFonts w:ascii="Calibri" w:eastAsia="Calibri" w:hAnsi="Calibri" w:cs="Calibri"/>
        <w:sz w:val="24"/>
        <w:szCs w:val="24"/>
      </w:rPr>
    </w:lvl>
    <w:lvl w:ilvl="1">
      <w:start w:val="1"/>
      <w:numFmt w:val="lowerLetter"/>
      <w:lvlText w:val="%2)"/>
      <w:lvlJc w:val="left"/>
      <w:pPr>
        <w:ind w:left="1235" w:hanging="242"/>
      </w:pPr>
      <w:rPr>
        <w:rFonts w:ascii="Calibri" w:eastAsia="Calibri" w:hAnsi="Calibri" w:cs="Calibri"/>
        <w:sz w:val="24"/>
        <w:szCs w:val="24"/>
      </w:rPr>
    </w:lvl>
    <w:lvl w:ilvl="2">
      <w:start w:val="1"/>
      <w:numFmt w:val="bullet"/>
      <w:lvlText w:val="•"/>
      <w:lvlJc w:val="left"/>
      <w:pPr>
        <w:ind w:left="1340" w:hanging="242"/>
      </w:pPr>
    </w:lvl>
    <w:lvl w:ilvl="3">
      <w:start w:val="1"/>
      <w:numFmt w:val="bullet"/>
      <w:lvlText w:val="•"/>
      <w:lvlJc w:val="left"/>
      <w:pPr>
        <w:ind w:left="2570" w:hanging="242"/>
      </w:pPr>
    </w:lvl>
    <w:lvl w:ilvl="4">
      <w:start w:val="1"/>
      <w:numFmt w:val="bullet"/>
      <w:lvlText w:val="•"/>
      <w:lvlJc w:val="left"/>
      <w:pPr>
        <w:ind w:left="3800" w:hanging="242"/>
      </w:pPr>
    </w:lvl>
    <w:lvl w:ilvl="5">
      <w:start w:val="1"/>
      <w:numFmt w:val="bullet"/>
      <w:lvlText w:val="•"/>
      <w:lvlJc w:val="left"/>
      <w:pPr>
        <w:ind w:left="5030" w:hanging="242"/>
      </w:pPr>
    </w:lvl>
    <w:lvl w:ilvl="6">
      <w:start w:val="1"/>
      <w:numFmt w:val="bullet"/>
      <w:lvlText w:val="•"/>
      <w:lvlJc w:val="left"/>
      <w:pPr>
        <w:ind w:left="6260" w:hanging="242"/>
      </w:pPr>
    </w:lvl>
    <w:lvl w:ilvl="7">
      <w:start w:val="1"/>
      <w:numFmt w:val="bullet"/>
      <w:lvlText w:val="•"/>
      <w:lvlJc w:val="left"/>
      <w:pPr>
        <w:ind w:left="7490" w:hanging="242"/>
      </w:pPr>
    </w:lvl>
    <w:lvl w:ilvl="8">
      <w:start w:val="1"/>
      <w:numFmt w:val="bullet"/>
      <w:lvlText w:val="•"/>
      <w:lvlJc w:val="left"/>
      <w:pPr>
        <w:ind w:left="8720" w:hanging="242"/>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71"/>
    <w:rsid w:val="003272EA"/>
    <w:rsid w:val="00DC7071"/>
    <w:rsid w:val="00EA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B9F"/>
  <w15:docId w15:val="{0F13A494-3AFA-4AB5-A86C-C46DCCA9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406" w:lineRule="auto"/>
      <w:ind w:left="2631" w:right="1665"/>
      <w:jc w:val="center"/>
      <w:outlineLvl w:val="0"/>
    </w:pPr>
    <w:rPr>
      <w:rFonts w:ascii="Palatino Linotype" w:eastAsia="Palatino Linotype" w:hAnsi="Palatino Linotype" w:cs="Palatino Linotype"/>
      <w:b/>
      <w:sz w:val="32"/>
      <w:szCs w:val="32"/>
    </w:rPr>
  </w:style>
  <w:style w:type="paragraph" w:styleId="Heading2">
    <w:name w:val="heading 2"/>
    <w:basedOn w:val="Normal"/>
    <w:next w:val="Normal"/>
    <w:uiPriority w:val="9"/>
    <w:unhideWhenUsed/>
    <w:qFormat/>
    <w:pPr>
      <w:ind w:left="124"/>
      <w:outlineLvl w:val="1"/>
    </w:pPr>
    <w:rPr>
      <w:b/>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LGProjects@gmail.com" TargetMode="External"/><Relationship Id="rId3" Type="http://schemas.openxmlformats.org/officeDocument/2006/relationships/settings" Target="settings.xml"/><Relationship Id="rId7" Type="http://schemas.openxmlformats.org/officeDocument/2006/relationships/hyperlink" Target="mailto:JLGProjec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Matthews</dc:creator>
  <cp:lastModifiedBy>Leanna Winstead _ Staff - HeritageHS</cp:lastModifiedBy>
  <cp:revision>2</cp:revision>
  <dcterms:created xsi:type="dcterms:W3CDTF">2021-09-12T20:07:00Z</dcterms:created>
  <dcterms:modified xsi:type="dcterms:W3CDTF">2021-09-12T20:07:00Z</dcterms:modified>
</cp:coreProperties>
</file>